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44F" w:rsidRDefault="0086244F">
      <w:pPr>
        <w:pStyle w:val="Geenafstand"/>
      </w:pPr>
      <w:r>
        <w:t xml:space="preserve"> </w:t>
      </w:r>
    </w:p>
    <w:p w:rsidR="0086244F" w:rsidRDefault="0086244F">
      <w:pPr>
        <w:pStyle w:val="Geenafstand"/>
      </w:pPr>
    </w:p>
    <w:p w:rsidR="0086244F" w:rsidRDefault="0086244F">
      <w:pPr>
        <w:pStyle w:val="Geenafstand"/>
        <w:ind w:left="142"/>
        <w:rPr>
          <w:b/>
          <w:bCs/>
          <w:sz w:val="28"/>
          <w:szCs w:val="28"/>
        </w:rPr>
      </w:pPr>
      <w:r>
        <w:rPr>
          <w:b/>
          <w:bCs/>
          <w:sz w:val="28"/>
          <w:szCs w:val="28"/>
        </w:rPr>
        <w:t xml:space="preserve">NIEUWSBRIEF </w:t>
      </w:r>
    </w:p>
    <w:p w:rsidR="0086244F" w:rsidRDefault="0086244F">
      <w:pPr>
        <w:pStyle w:val="Geenafstand"/>
        <w:rPr>
          <w:b/>
          <w:bCs/>
          <w:sz w:val="28"/>
          <w:szCs w:val="28"/>
        </w:rPr>
        <w:sectPr w:rsidR="0086244F">
          <w:headerReference w:type="default" r:id="rId7"/>
          <w:footerReference w:type="default" r:id="rId8"/>
          <w:pgSz w:w="11906" w:h="16838"/>
          <w:pgMar w:top="1417" w:right="1417" w:bottom="1417" w:left="1417" w:header="708" w:footer="708" w:gutter="0"/>
          <w:cols w:space="708"/>
          <w:docGrid w:linePitch="360"/>
        </w:sectPr>
      </w:pPr>
    </w:p>
    <w:p w:rsidR="0086244F" w:rsidRDefault="0086244F">
      <w:pPr>
        <w:pStyle w:val="Geenafstand"/>
      </w:pPr>
    </w:p>
    <w:p w:rsidR="0086244F" w:rsidRDefault="0086244F">
      <w:pPr>
        <w:pStyle w:val="Geenafstand"/>
        <w:rPr>
          <w:b/>
          <w:bCs/>
        </w:rPr>
        <w:sectPr w:rsidR="0086244F">
          <w:type w:val="continuous"/>
          <w:pgSz w:w="11906" w:h="16838"/>
          <w:pgMar w:top="1417" w:right="1417" w:bottom="1417" w:left="1417" w:header="708" w:footer="708" w:gutter="0"/>
          <w:cols w:space="708"/>
          <w:docGrid w:linePitch="360"/>
        </w:sectPr>
      </w:pPr>
    </w:p>
    <w:p w:rsidR="0086244F" w:rsidRDefault="008A0FAC" w:rsidP="008A0FAC">
      <w:pPr>
        <w:pStyle w:val="Geenafstand"/>
        <w:rPr>
          <w:i/>
          <w:iCs/>
        </w:rPr>
      </w:pPr>
      <w:r>
        <w:rPr>
          <w:i/>
          <w:iCs/>
        </w:rPr>
        <w:lastRenderedPageBreak/>
        <w:t>De zomer is in aantocht! 21 juni is het officieel zomer. Gelukkig hebben we al een hoop zonnestralen op kunnen pakken de afgelopen weken.</w:t>
      </w:r>
      <w:r w:rsidR="0087176C">
        <w:rPr>
          <w:i/>
          <w:iCs/>
        </w:rPr>
        <w:t xml:space="preserve"> In deze nieuwsbri</w:t>
      </w:r>
      <w:r w:rsidR="00C053F2">
        <w:rPr>
          <w:i/>
          <w:iCs/>
        </w:rPr>
        <w:t xml:space="preserve">ef geven we je ‘gezonde snacktips’ tijdens het WK, tips voor de </w:t>
      </w:r>
      <w:r w:rsidR="0087176C">
        <w:rPr>
          <w:i/>
          <w:iCs/>
        </w:rPr>
        <w:t>vakant</w:t>
      </w:r>
      <w:r w:rsidR="00C053F2">
        <w:rPr>
          <w:i/>
          <w:iCs/>
        </w:rPr>
        <w:t xml:space="preserve">ie, lees je meer over </w:t>
      </w:r>
      <w:r w:rsidR="00DF7CB8">
        <w:rPr>
          <w:i/>
          <w:iCs/>
        </w:rPr>
        <w:t xml:space="preserve">vitamine C en </w:t>
      </w:r>
      <w:r w:rsidR="0087176C">
        <w:rPr>
          <w:i/>
          <w:iCs/>
        </w:rPr>
        <w:t>beschrijven we onze activiteiten</w:t>
      </w:r>
      <w:r w:rsidR="00DF7CB8">
        <w:rPr>
          <w:i/>
          <w:iCs/>
        </w:rPr>
        <w:t xml:space="preserve">. </w:t>
      </w:r>
      <w:r w:rsidR="0086244F">
        <w:rPr>
          <w:i/>
          <w:iCs/>
        </w:rPr>
        <w:t xml:space="preserve"> </w:t>
      </w:r>
    </w:p>
    <w:p w:rsidR="0086244F" w:rsidRDefault="0086244F">
      <w:pPr>
        <w:pStyle w:val="Geenafstand"/>
        <w:rPr>
          <w:i/>
          <w:iCs/>
        </w:rPr>
      </w:pPr>
    </w:p>
    <w:p w:rsidR="0086244F" w:rsidRDefault="0086244F">
      <w:pPr>
        <w:pStyle w:val="Geenafstand"/>
        <w:rPr>
          <w:i/>
          <w:iCs/>
        </w:rPr>
      </w:pPr>
      <w:r>
        <w:rPr>
          <w:i/>
          <w:iCs/>
        </w:rPr>
        <w:t>Veel leesplezier! We horen het graag als je tips en/of opmerkingen hebt.</w:t>
      </w:r>
    </w:p>
    <w:p w:rsidR="0086244F" w:rsidRDefault="0086244F">
      <w:pPr>
        <w:pStyle w:val="Geenafstand"/>
        <w:rPr>
          <w:i/>
          <w:iCs/>
        </w:rPr>
      </w:pPr>
    </w:p>
    <w:p w:rsidR="0086244F" w:rsidRDefault="0086244F">
      <w:pPr>
        <w:pStyle w:val="Geenafstand"/>
        <w:rPr>
          <w:i/>
          <w:iCs/>
        </w:rPr>
      </w:pPr>
      <w:r>
        <w:rPr>
          <w:i/>
          <w:iCs/>
        </w:rPr>
        <w:t>Marjolein en Monique</w:t>
      </w:r>
    </w:p>
    <w:p w:rsidR="0086244F" w:rsidRDefault="00234FEC">
      <w:pPr>
        <w:pStyle w:val="Geenafstand"/>
        <w:rPr>
          <w:i/>
          <w:iCs/>
        </w:rPr>
      </w:pPr>
      <w:r>
        <w:rPr>
          <w:noProof/>
        </w:rPr>
        <w:drawing>
          <wp:anchor distT="0" distB="4291" distL="114300" distR="119676" simplePos="0" relativeHeight="251656704" behindDoc="0" locked="0" layoutInCell="1" allowOverlap="1">
            <wp:simplePos x="0" y="0"/>
            <wp:positionH relativeFrom="column">
              <wp:posOffset>23495</wp:posOffset>
            </wp:positionH>
            <wp:positionV relativeFrom="paragraph">
              <wp:posOffset>69850</wp:posOffset>
            </wp:positionV>
            <wp:extent cx="5760720" cy="18415"/>
            <wp:effectExtent l="19050" t="0" r="0" b="0"/>
            <wp:wrapNone/>
            <wp:docPr id="2"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rrowheads="1"/>
                    </pic:cNvPicPr>
                  </pic:nvPicPr>
                  <pic:blipFill>
                    <a:blip r:embed="rId9"/>
                    <a:srcRect/>
                    <a:stretch>
                      <a:fillRect/>
                    </a:stretch>
                  </pic:blipFill>
                  <pic:spPr bwMode="auto">
                    <a:xfrm>
                      <a:off x="0" y="0"/>
                      <a:ext cx="5760720" cy="18415"/>
                    </a:xfrm>
                    <a:prstGeom prst="rect">
                      <a:avLst/>
                    </a:prstGeom>
                    <a:noFill/>
                  </pic:spPr>
                </pic:pic>
              </a:graphicData>
            </a:graphic>
          </wp:anchor>
        </w:drawing>
      </w:r>
    </w:p>
    <w:p w:rsidR="0086244F" w:rsidRDefault="0086244F">
      <w:pPr>
        <w:pStyle w:val="Geenafstand"/>
        <w:rPr>
          <w:b/>
          <w:bCs/>
        </w:rPr>
      </w:pPr>
    </w:p>
    <w:p w:rsidR="0086244F" w:rsidRDefault="0086244F">
      <w:pPr>
        <w:pStyle w:val="Geenafstand"/>
      </w:pPr>
    </w:p>
    <w:p w:rsidR="0086244F" w:rsidRDefault="0086244F">
      <w:pPr>
        <w:pStyle w:val="Geenafstand"/>
        <w:rPr>
          <w:b/>
          <w:bCs/>
        </w:rPr>
      </w:pPr>
    </w:p>
    <w:p w:rsidR="0086244F" w:rsidRDefault="0086244F">
      <w:pPr>
        <w:pStyle w:val="Geenafstand"/>
        <w:rPr>
          <w:b/>
          <w:bCs/>
        </w:rPr>
        <w:sectPr w:rsidR="0086244F">
          <w:type w:val="continuous"/>
          <w:pgSz w:w="11906" w:h="16838"/>
          <w:pgMar w:top="1417" w:right="1417" w:bottom="1417" w:left="1560" w:header="708" w:footer="708" w:gutter="0"/>
          <w:cols w:space="709"/>
          <w:docGrid w:linePitch="360"/>
        </w:sectPr>
      </w:pPr>
    </w:p>
    <w:p w:rsidR="0086244F" w:rsidRDefault="00234FEC">
      <w:pPr>
        <w:pStyle w:val="Geenafstand"/>
      </w:pPr>
      <w:r>
        <w:rPr>
          <w:noProof/>
        </w:rPr>
        <w:lastRenderedPageBreak/>
        <w:drawing>
          <wp:inline distT="0" distB="0" distL="0" distR="0">
            <wp:extent cx="5619750" cy="2447925"/>
            <wp:effectExtent l="19050" t="0" r="0" b="0"/>
            <wp:docPr id="1" name="Afbeelding 1" descr="Foto + nam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 namen2"/>
                    <pic:cNvPicPr>
                      <a:picLocks noChangeAspect="1" noChangeArrowheads="1"/>
                    </pic:cNvPicPr>
                  </pic:nvPicPr>
                  <pic:blipFill>
                    <a:blip r:embed="rId10"/>
                    <a:srcRect/>
                    <a:stretch>
                      <a:fillRect/>
                    </a:stretch>
                  </pic:blipFill>
                  <pic:spPr bwMode="auto">
                    <a:xfrm>
                      <a:off x="0" y="0"/>
                      <a:ext cx="5619750" cy="2447925"/>
                    </a:xfrm>
                    <a:prstGeom prst="rect">
                      <a:avLst/>
                    </a:prstGeom>
                    <a:noFill/>
                    <a:ln w="9525">
                      <a:noFill/>
                      <a:miter lim="800000"/>
                      <a:headEnd/>
                      <a:tailEnd/>
                    </a:ln>
                  </pic:spPr>
                </pic:pic>
              </a:graphicData>
            </a:graphic>
          </wp:inline>
        </w:drawing>
      </w:r>
    </w:p>
    <w:p w:rsidR="0086244F" w:rsidRDefault="0086244F">
      <w:pPr>
        <w:pStyle w:val="Geenafstand"/>
      </w:pPr>
    </w:p>
    <w:p w:rsidR="0086244F" w:rsidRDefault="0086244F">
      <w:pPr>
        <w:pStyle w:val="Geenafstand"/>
      </w:pPr>
    </w:p>
    <w:p w:rsidR="00DF7CB8" w:rsidRDefault="00DF7CB8" w:rsidP="00801085">
      <w:pPr>
        <w:spacing w:after="200" w:line="276" w:lineRule="auto"/>
        <w:rPr>
          <w:rFonts w:ascii="Century Gothic" w:hAnsi="Century Gothic" w:cs="Century Gothic"/>
          <w:b/>
          <w:noProof/>
          <w:sz w:val="22"/>
          <w:szCs w:val="22"/>
        </w:rPr>
      </w:pPr>
      <w:r>
        <w:rPr>
          <w:rFonts w:ascii="Century Gothic" w:hAnsi="Century Gothic" w:cs="Century Gothic"/>
          <w:b/>
          <w:noProof/>
          <w:sz w:val="22"/>
          <w:szCs w:val="22"/>
        </w:rPr>
        <w:t>Gezonde ‘snacktips’ voor het WK</w:t>
      </w:r>
    </w:p>
    <w:p w:rsidR="00F5201A" w:rsidRPr="00F5201A" w:rsidRDefault="00F5201A" w:rsidP="00F5201A">
      <w:pPr>
        <w:spacing w:line="276" w:lineRule="auto"/>
        <w:rPr>
          <w:rFonts w:ascii="Century Gothic" w:hAnsi="Century Gothic" w:cs="Century Gothic"/>
          <w:sz w:val="22"/>
          <w:szCs w:val="22"/>
        </w:rPr>
      </w:pPr>
      <w:r w:rsidRPr="00F5201A">
        <w:rPr>
          <w:rFonts w:ascii="Century Gothic" w:hAnsi="Century Gothic" w:cs="Century Gothic"/>
          <w:sz w:val="22"/>
          <w:szCs w:val="22"/>
        </w:rPr>
        <w:t xml:space="preserve">Nog een paar dagen dan barst de oranje koorts in Nederland weer los. Dat betekend voor de buis met een hapje en een drankje. Ook zijn er een aantal wedstrijden rondom de warme maaltijd, dus een snelle ongezonde hap?! Een goede reden om jullie van gezonde snack en een snelle maar verantwoorde maaltijd tijdens het WK te voorzien. </w:t>
      </w:r>
    </w:p>
    <w:p w:rsidR="00F5201A" w:rsidRPr="00F5201A" w:rsidRDefault="00F5201A" w:rsidP="00F5201A">
      <w:pPr>
        <w:spacing w:line="276" w:lineRule="auto"/>
        <w:rPr>
          <w:rFonts w:ascii="Century Gothic" w:hAnsi="Century Gothic" w:cs="Century Gothic"/>
          <w:sz w:val="22"/>
          <w:szCs w:val="22"/>
        </w:rPr>
      </w:pPr>
      <w:r w:rsidRPr="00F5201A">
        <w:rPr>
          <w:rFonts w:ascii="Century Gothic" w:hAnsi="Century Gothic" w:cs="Century Gothic"/>
          <w:sz w:val="22"/>
          <w:szCs w:val="22"/>
        </w:rPr>
        <w:t>5 gezonde snacks om op tafel te zetten:</w:t>
      </w:r>
    </w:p>
    <w:p w:rsidR="00F5201A" w:rsidRPr="00F5201A" w:rsidRDefault="00F5201A" w:rsidP="00F5201A">
      <w:pPr>
        <w:spacing w:line="276" w:lineRule="auto"/>
        <w:rPr>
          <w:rFonts w:ascii="Century Gothic" w:hAnsi="Century Gothic" w:cs="Century Gothic"/>
          <w:sz w:val="22"/>
          <w:szCs w:val="22"/>
        </w:rPr>
      </w:pPr>
      <w:r w:rsidRPr="00F5201A">
        <w:rPr>
          <w:rFonts w:ascii="Century Gothic" w:hAnsi="Century Gothic" w:cs="Century Gothic"/>
          <w:sz w:val="22"/>
          <w:szCs w:val="22"/>
        </w:rPr>
        <w:t xml:space="preserve">-om in de oranje sfeer te blijven: stukjes wortel en oranje paprika met een heerlijke dipsaus op basis van kwark, </w:t>
      </w:r>
      <w:proofErr w:type="spellStart"/>
      <w:r w:rsidRPr="00F5201A">
        <w:rPr>
          <w:rFonts w:ascii="Century Gothic" w:hAnsi="Century Gothic" w:cs="Century Gothic"/>
          <w:sz w:val="22"/>
          <w:szCs w:val="22"/>
        </w:rPr>
        <w:t>creme</w:t>
      </w:r>
      <w:proofErr w:type="spellEnd"/>
      <w:r w:rsidRPr="00F5201A">
        <w:rPr>
          <w:rFonts w:ascii="Century Gothic" w:hAnsi="Century Gothic" w:cs="Century Gothic"/>
          <w:sz w:val="22"/>
          <w:szCs w:val="22"/>
        </w:rPr>
        <w:t xml:space="preserve"> </w:t>
      </w:r>
      <w:proofErr w:type="spellStart"/>
      <w:r w:rsidR="00755E6A">
        <w:rPr>
          <w:rFonts w:ascii="Century Gothic" w:hAnsi="Century Gothic" w:cs="Century Gothic"/>
          <w:sz w:val="22"/>
          <w:szCs w:val="22"/>
        </w:rPr>
        <w:t>fraiche</w:t>
      </w:r>
      <w:proofErr w:type="spellEnd"/>
      <w:r w:rsidRPr="00F5201A">
        <w:rPr>
          <w:rFonts w:ascii="Century Gothic" w:hAnsi="Century Gothic" w:cs="Century Gothic"/>
          <w:sz w:val="22"/>
          <w:szCs w:val="22"/>
        </w:rPr>
        <w:t xml:space="preserve"> light, knoflook, peterselie en bieslook</w:t>
      </w:r>
    </w:p>
    <w:p w:rsidR="00F5201A" w:rsidRPr="00F5201A" w:rsidRDefault="00F5201A" w:rsidP="00F5201A">
      <w:pPr>
        <w:spacing w:line="276" w:lineRule="auto"/>
        <w:rPr>
          <w:rFonts w:ascii="Century Gothic" w:hAnsi="Century Gothic" w:cs="Century Gothic"/>
          <w:sz w:val="22"/>
          <w:szCs w:val="22"/>
        </w:rPr>
      </w:pPr>
      <w:r w:rsidRPr="00F5201A">
        <w:rPr>
          <w:rFonts w:ascii="Century Gothic" w:hAnsi="Century Gothic" w:cs="Century Gothic"/>
          <w:sz w:val="22"/>
          <w:szCs w:val="22"/>
        </w:rPr>
        <w:t>-dikke plakken komkommer met besmeerd met een klein beetje zuivelspread en gerookte zalm</w:t>
      </w:r>
    </w:p>
    <w:p w:rsidR="00F5201A" w:rsidRPr="00F5201A" w:rsidRDefault="00F5201A" w:rsidP="00F5201A">
      <w:pPr>
        <w:spacing w:line="276" w:lineRule="auto"/>
        <w:rPr>
          <w:rFonts w:ascii="Century Gothic" w:hAnsi="Century Gothic" w:cs="Century Gothic"/>
          <w:sz w:val="22"/>
          <w:szCs w:val="22"/>
        </w:rPr>
      </w:pPr>
      <w:r w:rsidRPr="00F5201A">
        <w:rPr>
          <w:rFonts w:ascii="Century Gothic" w:hAnsi="Century Gothic" w:cs="Century Gothic"/>
          <w:sz w:val="22"/>
          <w:szCs w:val="22"/>
        </w:rPr>
        <w:t>-olijven</w:t>
      </w:r>
    </w:p>
    <w:p w:rsidR="00F5201A" w:rsidRPr="00F5201A" w:rsidRDefault="00F5201A" w:rsidP="00F5201A">
      <w:pPr>
        <w:spacing w:line="276" w:lineRule="auto"/>
        <w:rPr>
          <w:rFonts w:ascii="Century Gothic" w:hAnsi="Century Gothic" w:cs="Century Gothic"/>
          <w:sz w:val="22"/>
          <w:szCs w:val="22"/>
        </w:rPr>
      </w:pPr>
      <w:r w:rsidRPr="00F5201A">
        <w:rPr>
          <w:rFonts w:ascii="Century Gothic" w:hAnsi="Century Gothic" w:cs="Century Gothic"/>
          <w:sz w:val="22"/>
          <w:szCs w:val="22"/>
        </w:rPr>
        <w:t>-gedroogd fruit: abrikozen, rozijnen, dadels, mango, banaan</w:t>
      </w:r>
    </w:p>
    <w:p w:rsidR="00F5201A" w:rsidRPr="00F5201A" w:rsidRDefault="00F5201A" w:rsidP="00F5201A">
      <w:pPr>
        <w:spacing w:line="276" w:lineRule="auto"/>
        <w:rPr>
          <w:rFonts w:ascii="Century Gothic" w:hAnsi="Century Gothic" w:cs="Century Gothic"/>
          <w:sz w:val="22"/>
          <w:szCs w:val="22"/>
        </w:rPr>
      </w:pPr>
      <w:r w:rsidRPr="00F5201A">
        <w:rPr>
          <w:rFonts w:ascii="Century Gothic" w:hAnsi="Century Gothic" w:cs="Century Gothic"/>
          <w:sz w:val="22"/>
          <w:szCs w:val="22"/>
        </w:rPr>
        <w:t>-zelfgemaakt popcorn met paprikapoeder</w:t>
      </w:r>
    </w:p>
    <w:p w:rsidR="00F5201A" w:rsidRPr="00F5201A" w:rsidRDefault="00F5201A" w:rsidP="00F5201A">
      <w:pPr>
        <w:spacing w:line="276" w:lineRule="auto"/>
        <w:rPr>
          <w:rFonts w:ascii="Century Gothic" w:hAnsi="Century Gothic" w:cs="Century Gothic"/>
          <w:sz w:val="22"/>
          <w:szCs w:val="22"/>
        </w:rPr>
      </w:pPr>
      <w:r w:rsidRPr="00F5201A">
        <w:rPr>
          <w:rFonts w:ascii="Century Gothic" w:hAnsi="Century Gothic" w:cs="Century Gothic"/>
          <w:sz w:val="22"/>
          <w:szCs w:val="22"/>
        </w:rPr>
        <w:t>En als maaltijd voor (of tijdens) de weds</w:t>
      </w:r>
      <w:r w:rsidR="00B4016D">
        <w:rPr>
          <w:rFonts w:ascii="Century Gothic" w:hAnsi="Century Gothic" w:cs="Century Gothic"/>
          <w:sz w:val="22"/>
          <w:szCs w:val="22"/>
        </w:rPr>
        <w:t>trijd een oranje soep</w:t>
      </w:r>
      <w:r w:rsidRPr="00F5201A">
        <w:rPr>
          <w:rFonts w:ascii="Century Gothic" w:hAnsi="Century Gothic" w:cs="Century Gothic"/>
          <w:sz w:val="22"/>
          <w:szCs w:val="22"/>
        </w:rPr>
        <w:t>!</w:t>
      </w:r>
    </w:p>
    <w:p w:rsidR="00B4016D" w:rsidRPr="00B4016D" w:rsidRDefault="00B4016D" w:rsidP="00B4016D">
      <w:pPr>
        <w:rPr>
          <w:rFonts w:ascii="Arial" w:eastAsia="Times New Roman" w:hAnsi="Arial" w:cs="Arial"/>
          <w:sz w:val="20"/>
          <w:szCs w:val="20"/>
        </w:rPr>
      </w:pPr>
      <w:r w:rsidRPr="00B4016D">
        <w:rPr>
          <w:rFonts w:ascii="Arial" w:eastAsia="Times New Roman" w:hAnsi="Arial" w:cs="Arial"/>
          <w:sz w:val="20"/>
          <w:szCs w:val="20"/>
        </w:rPr>
        <w:t>5 oranje paprika`s</w:t>
      </w:r>
    </w:p>
    <w:p w:rsidR="00B4016D" w:rsidRPr="00B4016D" w:rsidRDefault="00B4016D" w:rsidP="00B4016D">
      <w:pPr>
        <w:rPr>
          <w:rFonts w:ascii="Arial" w:eastAsia="Times New Roman" w:hAnsi="Arial" w:cs="Arial"/>
          <w:sz w:val="20"/>
          <w:szCs w:val="20"/>
        </w:rPr>
      </w:pPr>
      <w:r w:rsidRPr="00B4016D">
        <w:rPr>
          <w:rFonts w:ascii="Arial" w:eastAsia="Times New Roman" w:hAnsi="Arial" w:cs="Arial"/>
          <w:sz w:val="20"/>
          <w:szCs w:val="20"/>
        </w:rPr>
        <w:lastRenderedPageBreak/>
        <w:t>1 ui</w:t>
      </w:r>
    </w:p>
    <w:p w:rsidR="00B4016D" w:rsidRPr="00B4016D" w:rsidRDefault="00B4016D" w:rsidP="00B4016D">
      <w:pPr>
        <w:rPr>
          <w:rFonts w:ascii="Arial" w:eastAsia="Times New Roman" w:hAnsi="Arial" w:cs="Arial"/>
          <w:sz w:val="20"/>
          <w:szCs w:val="20"/>
        </w:rPr>
      </w:pPr>
      <w:r w:rsidRPr="00B4016D">
        <w:rPr>
          <w:rFonts w:ascii="Arial" w:eastAsia="Times New Roman" w:hAnsi="Arial" w:cs="Arial"/>
          <w:sz w:val="20"/>
          <w:szCs w:val="20"/>
        </w:rPr>
        <w:t>1 rode peper</w:t>
      </w:r>
    </w:p>
    <w:p w:rsidR="00B4016D" w:rsidRPr="00B4016D" w:rsidRDefault="00B4016D" w:rsidP="00B4016D">
      <w:pPr>
        <w:rPr>
          <w:rFonts w:ascii="Arial" w:eastAsia="Times New Roman" w:hAnsi="Arial" w:cs="Arial"/>
          <w:sz w:val="20"/>
          <w:szCs w:val="20"/>
        </w:rPr>
      </w:pPr>
      <w:r w:rsidRPr="00B4016D">
        <w:rPr>
          <w:rFonts w:ascii="Arial" w:eastAsia="Times New Roman" w:hAnsi="Arial" w:cs="Arial"/>
          <w:sz w:val="20"/>
          <w:szCs w:val="20"/>
        </w:rPr>
        <w:t>1 teentje knoflook (fijn gesneden)</w:t>
      </w:r>
    </w:p>
    <w:p w:rsidR="00B4016D" w:rsidRPr="00B4016D" w:rsidRDefault="00B4016D" w:rsidP="00B4016D">
      <w:pPr>
        <w:rPr>
          <w:rFonts w:ascii="Arial" w:eastAsia="Times New Roman" w:hAnsi="Arial" w:cs="Arial"/>
          <w:sz w:val="20"/>
          <w:szCs w:val="20"/>
        </w:rPr>
      </w:pPr>
      <w:r w:rsidRPr="00B4016D">
        <w:rPr>
          <w:rFonts w:ascii="Arial" w:eastAsia="Times New Roman" w:hAnsi="Arial" w:cs="Arial"/>
          <w:sz w:val="20"/>
          <w:szCs w:val="20"/>
        </w:rPr>
        <w:t>2 eetlepels olijfolie</w:t>
      </w:r>
    </w:p>
    <w:p w:rsidR="00B4016D" w:rsidRPr="00B4016D" w:rsidRDefault="00B4016D" w:rsidP="00B4016D">
      <w:pPr>
        <w:rPr>
          <w:rFonts w:ascii="Arial" w:eastAsia="Times New Roman" w:hAnsi="Arial" w:cs="Arial"/>
          <w:sz w:val="20"/>
          <w:szCs w:val="20"/>
        </w:rPr>
      </w:pPr>
      <w:r w:rsidRPr="00B4016D">
        <w:rPr>
          <w:rFonts w:ascii="Arial" w:eastAsia="Times New Roman" w:hAnsi="Arial" w:cs="Arial"/>
          <w:sz w:val="20"/>
          <w:szCs w:val="20"/>
        </w:rPr>
        <w:t xml:space="preserve">0.5 pakje </w:t>
      </w:r>
      <w:proofErr w:type="spellStart"/>
      <w:r w:rsidRPr="00B4016D">
        <w:rPr>
          <w:rFonts w:ascii="Arial" w:eastAsia="Times New Roman" w:hAnsi="Arial" w:cs="Arial"/>
          <w:sz w:val="20"/>
          <w:szCs w:val="20"/>
        </w:rPr>
        <w:t>passata</w:t>
      </w:r>
      <w:proofErr w:type="spellEnd"/>
      <w:r w:rsidRPr="00B4016D">
        <w:rPr>
          <w:rFonts w:ascii="Arial" w:eastAsia="Times New Roman" w:hAnsi="Arial" w:cs="Arial"/>
          <w:sz w:val="20"/>
          <w:szCs w:val="20"/>
        </w:rPr>
        <w:t xml:space="preserve"> di </w:t>
      </w:r>
      <w:proofErr w:type="spellStart"/>
      <w:r w:rsidRPr="00B4016D">
        <w:rPr>
          <w:rFonts w:ascii="Arial" w:eastAsia="Times New Roman" w:hAnsi="Arial" w:cs="Arial"/>
          <w:sz w:val="20"/>
          <w:szCs w:val="20"/>
        </w:rPr>
        <w:t>pomodoro</w:t>
      </w:r>
      <w:proofErr w:type="spellEnd"/>
    </w:p>
    <w:p w:rsidR="00B4016D" w:rsidRPr="00B4016D" w:rsidRDefault="00B4016D" w:rsidP="00B4016D">
      <w:pPr>
        <w:rPr>
          <w:rFonts w:ascii="Arial" w:eastAsia="Times New Roman" w:hAnsi="Arial" w:cs="Arial"/>
          <w:sz w:val="20"/>
          <w:szCs w:val="20"/>
        </w:rPr>
      </w:pPr>
      <w:r w:rsidRPr="00B4016D">
        <w:rPr>
          <w:rFonts w:ascii="Arial" w:eastAsia="Times New Roman" w:hAnsi="Arial" w:cs="Arial"/>
          <w:sz w:val="20"/>
          <w:szCs w:val="20"/>
        </w:rPr>
        <w:t>500 ml. water</w:t>
      </w:r>
    </w:p>
    <w:p w:rsidR="00B4016D" w:rsidRPr="00B4016D" w:rsidRDefault="00B4016D" w:rsidP="00B4016D">
      <w:pPr>
        <w:rPr>
          <w:rFonts w:ascii="Arial" w:eastAsia="Times New Roman" w:hAnsi="Arial" w:cs="Arial"/>
          <w:sz w:val="20"/>
          <w:szCs w:val="20"/>
        </w:rPr>
      </w:pPr>
      <w:r w:rsidRPr="00B4016D">
        <w:rPr>
          <w:rFonts w:ascii="Arial" w:eastAsia="Times New Roman" w:hAnsi="Arial" w:cs="Arial"/>
          <w:sz w:val="20"/>
          <w:szCs w:val="20"/>
        </w:rPr>
        <w:t>1 kippen bouillonblokje</w:t>
      </w:r>
    </w:p>
    <w:p w:rsidR="00B4016D" w:rsidRPr="00B4016D" w:rsidRDefault="00B4016D" w:rsidP="00B4016D">
      <w:pPr>
        <w:rPr>
          <w:rFonts w:ascii="Arial" w:eastAsia="Times New Roman" w:hAnsi="Arial" w:cs="Arial"/>
          <w:sz w:val="20"/>
          <w:szCs w:val="20"/>
        </w:rPr>
      </w:pPr>
      <w:r w:rsidRPr="00B4016D">
        <w:rPr>
          <w:rFonts w:ascii="Arial" w:eastAsia="Times New Roman" w:hAnsi="Arial" w:cs="Arial"/>
          <w:sz w:val="20"/>
          <w:szCs w:val="20"/>
        </w:rPr>
        <w:t>peper uit de molen</w:t>
      </w:r>
    </w:p>
    <w:p w:rsidR="00B4016D" w:rsidRPr="00B4016D" w:rsidRDefault="00B4016D" w:rsidP="00B4016D">
      <w:pPr>
        <w:rPr>
          <w:rFonts w:ascii="Arial" w:eastAsia="Times New Roman" w:hAnsi="Arial" w:cs="Arial"/>
          <w:sz w:val="20"/>
          <w:szCs w:val="20"/>
        </w:rPr>
      </w:pPr>
      <w:r w:rsidRPr="00B4016D">
        <w:rPr>
          <w:rFonts w:ascii="Arial" w:eastAsia="Times New Roman" w:hAnsi="Arial" w:cs="Arial"/>
          <w:sz w:val="20"/>
          <w:szCs w:val="20"/>
        </w:rPr>
        <w:t>zeezout</w:t>
      </w:r>
    </w:p>
    <w:p w:rsidR="00B4016D" w:rsidRPr="00B4016D" w:rsidRDefault="00B4016D" w:rsidP="00B4016D">
      <w:pPr>
        <w:rPr>
          <w:rFonts w:ascii="Arial" w:eastAsia="Times New Roman" w:hAnsi="Arial" w:cs="Arial"/>
          <w:sz w:val="20"/>
          <w:szCs w:val="20"/>
        </w:rPr>
      </w:pPr>
      <w:r w:rsidRPr="00B4016D">
        <w:rPr>
          <w:rFonts w:ascii="Arial" w:eastAsia="Times New Roman" w:hAnsi="Arial" w:cs="Arial"/>
          <w:sz w:val="20"/>
          <w:szCs w:val="20"/>
        </w:rPr>
        <w:t>150g crème</w:t>
      </w:r>
      <w:r w:rsidR="00755E6A">
        <w:rPr>
          <w:rFonts w:ascii="Arial" w:eastAsia="Times New Roman" w:hAnsi="Arial" w:cs="Arial"/>
          <w:sz w:val="20"/>
          <w:szCs w:val="20"/>
        </w:rPr>
        <w:t xml:space="preserve"> </w:t>
      </w:r>
      <w:proofErr w:type="spellStart"/>
      <w:r w:rsidR="00755E6A">
        <w:rPr>
          <w:rFonts w:ascii="Arial" w:eastAsia="Times New Roman" w:hAnsi="Arial" w:cs="Arial"/>
          <w:sz w:val="20"/>
          <w:szCs w:val="20"/>
        </w:rPr>
        <w:t>fraiche</w:t>
      </w:r>
      <w:proofErr w:type="spellEnd"/>
      <w:r w:rsidRPr="00B4016D">
        <w:rPr>
          <w:rFonts w:ascii="Arial" w:eastAsia="Times New Roman" w:hAnsi="Arial" w:cs="Arial"/>
          <w:sz w:val="20"/>
          <w:szCs w:val="20"/>
        </w:rPr>
        <w:t xml:space="preserve"> light</w:t>
      </w:r>
    </w:p>
    <w:p w:rsidR="00B4016D" w:rsidRPr="00B4016D" w:rsidRDefault="00B4016D" w:rsidP="00B4016D">
      <w:pPr>
        <w:rPr>
          <w:rFonts w:ascii="Arial" w:eastAsia="Times New Roman" w:hAnsi="Arial" w:cs="Arial"/>
          <w:sz w:val="20"/>
          <w:szCs w:val="20"/>
        </w:rPr>
      </w:pPr>
      <w:r w:rsidRPr="00B4016D">
        <w:rPr>
          <w:rFonts w:ascii="Arial" w:eastAsia="Times New Roman" w:hAnsi="Arial" w:cs="Arial"/>
          <w:sz w:val="20"/>
          <w:szCs w:val="20"/>
        </w:rPr>
        <w:t>120g gerookte kipfilet</w:t>
      </w:r>
    </w:p>
    <w:p w:rsidR="00B4016D" w:rsidRPr="00B4016D" w:rsidRDefault="00B4016D" w:rsidP="00B4016D">
      <w:pPr>
        <w:rPr>
          <w:rFonts w:ascii="Arial" w:eastAsia="Times New Roman" w:hAnsi="Arial" w:cs="Arial"/>
          <w:sz w:val="20"/>
          <w:szCs w:val="20"/>
        </w:rPr>
      </w:pPr>
      <w:r w:rsidRPr="00B4016D">
        <w:rPr>
          <w:rFonts w:ascii="Arial" w:eastAsia="Times New Roman" w:hAnsi="Arial" w:cs="Arial"/>
          <w:sz w:val="20"/>
          <w:szCs w:val="20"/>
        </w:rPr>
        <w:t>2 grote volkoren pita’s (of volkoren stokbrood)</w:t>
      </w:r>
    </w:p>
    <w:p w:rsidR="00DF7CB8" w:rsidRPr="00B4016D" w:rsidRDefault="00B4016D" w:rsidP="00B4016D">
      <w:pPr>
        <w:pStyle w:val="Normaalweb"/>
        <w:shd w:val="clear" w:color="auto" w:fill="FFFFFF"/>
        <w:spacing w:before="314" w:beforeAutospacing="0" w:after="314" w:afterAutospacing="0" w:line="255" w:lineRule="atLeast"/>
        <w:rPr>
          <w:rFonts w:ascii="Arial" w:hAnsi="Arial" w:cs="Arial"/>
          <w:color w:val="000000"/>
          <w:sz w:val="20"/>
          <w:szCs w:val="20"/>
        </w:rPr>
      </w:pPr>
      <w:r w:rsidRPr="00B4016D">
        <w:rPr>
          <w:rFonts w:ascii="Arial" w:hAnsi="Arial" w:cs="Arial"/>
          <w:color w:val="000000"/>
          <w:sz w:val="20"/>
          <w:szCs w:val="20"/>
        </w:rPr>
        <w:t>Ontdoe 4 paprika`s van zaadjes en snij ze in repen. Snijd van de 5e paprika de kroontjes en ontdoe ook deze paprika van zaadjes. Snipper de ui en ontdoe de pepe</w:t>
      </w:r>
      <w:r w:rsidRPr="00B4016D">
        <w:rPr>
          <w:rFonts w:ascii="Arial" w:hAnsi="Arial" w:cs="Arial"/>
          <w:color w:val="000000"/>
          <w:sz w:val="20"/>
          <w:szCs w:val="20"/>
        </w:rPr>
        <w:t xml:space="preserve">r van zaadjes en snij hem fijn. </w:t>
      </w:r>
      <w:proofErr w:type="spellStart"/>
      <w:r w:rsidRPr="00B4016D">
        <w:rPr>
          <w:rFonts w:ascii="Arial" w:hAnsi="Arial" w:cs="Arial"/>
          <w:color w:val="000000"/>
          <w:sz w:val="20"/>
          <w:szCs w:val="20"/>
        </w:rPr>
        <w:t>Snijf</w:t>
      </w:r>
      <w:proofErr w:type="spellEnd"/>
      <w:r w:rsidRPr="00B4016D">
        <w:rPr>
          <w:rFonts w:ascii="Arial" w:hAnsi="Arial" w:cs="Arial"/>
          <w:color w:val="000000"/>
          <w:sz w:val="20"/>
          <w:szCs w:val="20"/>
        </w:rPr>
        <w:t xml:space="preserve"> de kipfilet in dunnen reepjes. V</w:t>
      </w:r>
      <w:r w:rsidRPr="00B4016D">
        <w:rPr>
          <w:rFonts w:ascii="Arial" w:hAnsi="Arial" w:cs="Arial"/>
          <w:color w:val="000000"/>
          <w:sz w:val="20"/>
          <w:szCs w:val="20"/>
        </w:rPr>
        <w:t xml:space="preserve">erhit de olie in de wok. Bak de paprikareepjes, de ui, de knoflook en de peper </w:t>
      </w:r>
      <w:proofErr w:type="spellStart"/>
      <w:r w:rsidRPr="00B4016D">
        <w:rPr>
          <w:rFonts w:ascii="Arial" w:hAnsi="Arial" w:cs="Arial"/>
          <w:color w:val="000000"/>
          <w:sz w:val="20"/>
          <w:szCs w:val="20"/>
        </w:rPr>
        <w:t>zachtbruin</w:t>
      </w:r>
      <w:proofErr w:type="spellEnd"/>
      <w:r w:rsidRPr="00B4016D">
        <w:rPr>
          <w:rFonts w:ascii="Arial" w:hAnsi="Arial" w:cs="Arial"/>
          <w:color w:val="000000"/>
          <w:sz w:val="20"/>
          <w:szCs w:val="20"/>
        </w:rPr>
        <w:t xml:space="preserve"> in ca. 4 min. Voeg (in soeppan) het water, het bouillonblokje en de </w:t>
      </w:r>
      <w:proofErr w:type="spellStart"/>
      <w:r w:rsidRPr="00B4016D">
        <w:rPr>
          <w:rFonts w:ascii="Arial" w:hAnsi="Arial" w:cs="Arial"/>
          <w:color w:val="000000"/>
          <w:sz w:val="20"/>
          <w:szCs w:val="20"/>
        </w:rPr>
        <w:t>passata</w:t>
      </w:r>
      <w:proofErr w:type="spellEnd"/>
      <w:r w:rsidRPr="00B4016D">
        <w:rPr>
          <w:rFonts w:ascii="Arial" w:hAnsi="Arial" w:cs="Arial"/>
          <w:color w:val="000000"/>
          <w:sz w:val="20"/>
          <w:szCs w:val="20"/>
        </w:rPr>
        <w:t xml:space="preserve"> toe. Breng het geheel aan de kook en laat ca. 5 min. koken met de deksel op de pan. Pureer met de staafmixer en breng op smaak met zo</w:t>
      </w:r>
      <w:r w:rsidRPr="00B4016D">
        <w:rPr>
          <w:rFonts w:ascii="Arial" w:hAnsi="Arial" w:cs="Arial"/>
          <w:color w:val="000000"/>
          <w:sz w:val="20"/>
          <w:szCs w:val="20"/>
        </w:rPr>
        <w:t>ut en peper en roer de kipreepjes erdoor. Verdeel de soep in 4 kommen er schep er een eetlepel crème</w:t>
      </w:r>
      <w:r w:rsidR="00755E6A">
        <w:rPr>
          <w:rFonts w:ascii="Arial" w:hAnsi="Arial" w:cs="Arial"/>
          <w:color w:val="000000"/>
          <w:sz w:val="20"/>
          <w:szCs w:val="20"/>
        </w:rPr>
        <w:t xml:space="preserve"> </w:t>
      </w:r>
      <w:proofErr w:type="spellStart"/>
      <w:r w:rsidR="00755E6A">
        <w:rPr>
          <w:rFonts w:ascii="Arial" w:hAnsi="Arial" w:cs="Arial"/>
          <w:color w:val="000000"/>
          <w:sz w:val="20"/>
          <w:szCs w:val="20"/>
        </w:rPr>
        <w:t>fraiche</w:t>
      </w:r>
      <w:proofErr w:type="spellEnd"/>
      <w:r w:rsidRPr="00B4016D">
        <w:rPr>
          <w:rFonts w:ascii="Arial" w:hAnsi="Arial" w:cs="Arial"/>
          <w:color w:val="000000"/>
          <w:sz w:val="20"/>
          <w:szCs w:val="20"/>
        </w:rPr>
        <w:t xml:space="preserve"> op, eet de ½ volkoren pita erbij. </w:t>
      </w:r>
    </w:p>
    <w:p w:rsidR="00801085" w:rsidRPr="00A3471C" w:rsidRDefault="00801085" w:rsidP="00801085">
      <w:pPr>
        <w:spacing w:after="200" w:line="276" w:lineRule="auto"/>
        <w:rPr>
          <w:rFonts w:ascii="Century Gothic" w:hAnsi="Century Gothic" w:cs="Century Gothic"/>
          <w:b/>
          <w:noProof/>
          <w:sz w:val="22"/>
          <w:szCs w:val="22"/>
        </w:rPr>
      </w:pPr>
      <w:r w:rsidRPr="00A3471C">
        <w:rPr>
          <w:rFonts w:ascii="Century Gothic" w:hAnsi="Century Gothic" w:cs="Century Gothic"/>
          <w:b/>
          <w:noProof/>
          <w:sz w:val="22"/>
          <w:szCs w:val="22"/>
        </w:rPr>
        <w:t>Tips voor de (zomer)vakantie</w:t>
      </w:r>
    </w:p>
    <w:p w:rsidR="0086244F" w:rsidRDefault="00801085">
      <w:pPr>
        <w:pStyle w:val="Geenafstand"/>
      </w:pPr>
      <w:r>
        <w:t xml:space="preserve">Heerlijk… vakantie!! Tijd om even lekker bij te komen van alle drukte en stress. Maar toch denk je misschien ook: “ojee, als ik maar niet te veel aan kom”. Hoe voorkom je nou dat je kilo’s zwaarder en futloos </w:t>
      </w:r>
      <w:r w:rsidR="00A85A06">
        <w:t>bent na de vakantie</w:t>
      </w:r>
      <w:r>
        <w:t xml:space="preserve">? </w:t>
      </w:r>
    </w:p>
    <w:p w:rsidR="00801085" w:rsidRDefault="00801085">
      <w:pPr>
        <w:pStyle w:val="Geenafstand"/>
      </w:pPr>
    </w:p>
    <w:p w:rsidR="00801085" w:rsidRDefault="00801085">
      <w:pPr>
        <w:pStyle w:val="Geenafstand"/>
      </w:pPr>
      <w:r>
        <w:t xml:space="preserve">Het gebeurt vaak automatisch dat we </w:t>
      </w:r>
      <w:r w:rsidR="003B7F3D">
        <w:t xml:space="preserve">in de </w:t>
      </w:r>
      <w:r>
        <w:t>vakantie uit ons ritme</w:t>
      </w:r>
      <w:r w:rsidR="00A85A06">
        <w:t xml:space="preserve"> raken</w:t>
      </w:r>
      <w:r>
        <w:t>. Je eet op andere tijden, vaak net iets meer dan normaal e</w:t>
      </w:r>
      <w:r w:rsidR="00A85A06">
        <w:t>n je wilt toch extra genieten in je</w:t>
      </w:r>
      <w:r w:rsidR="003B7F3D">
        <w:t xml:space="preserve"> vakantie. Je hebt</w:t>
      </w:r>
      <w:r>
        <w:t xml:space="preserve"> immers niet heel vaak vakantie, dus dan mag je best wat extra’s. </w:t>
      </w:r>
      <w:r w:rsidR="00A85A06">
        <w:t xml:space="preserve">Maar eigenlijk </w:t>
      </w:r>
      <w:r>
        <w:t>werkt</w:t>
      </w:r>
      <w:r w:rsidR="00A85A06">
        <w:t xml:space="preserve"> het</w:t>
      </w:r>
      <w:r>
        <w:t xml:space="preserve"> vaak beter door juist gezond te eten </w:t>
      </w:r>
      <w:r w:rsidR="003B7F3D">
        <w:t>tijdens de</w:t>
      </w:r>
      <w:r>
        <w:t xml:space="preserve"> vakantie. </w:t>
      </w:r>
      <w:r w:rsidR="00A85A06">
        <w:t xml:space="preserve">Met een paar tips </w:t>
      </w:r>
      <w:r>
        <w:t>voel je</w:t>
      </w:r>
      <w:r w:rsidR="00A85A06">
        <w:t xml:space="preserve"> je</w:t>
      </w:r>
      <w:r>
        <w:t xml:space="preserve"> fitter</w:t>
      </w:r>
      <w:r w:rsidR="00A85A06">
        <w:t xml:space="preserve"> en kun je extra genieten. Dit zijn onze tips:</w:t>
      </w:r>
    </w:p>
    <w:p w:rsidR="00A85A06" w:rsidRDefault="00A85A06">
      <w:pPr>
        <w:pStyle w:val="Geenafstand"/>
      </w:pPr>
    </w:p>
    <w:p w:rsidR="00831270" w:rsidRPr="00831270" w:rsidRDefault="00831270" w:rsidP="00A85A06">
      <w:pPr>
        <w:pStyle w:val="Geenafstand"/>
        <w:numPr>
          <w:ilvl w:val="0"/>
          <w:numId w:val="6"/>
        </w:numPr>
      </w:pPr>
      <w:r>
        <w:rPr>
          <w:b/>
        </w:rPr>
        <w:t>Houd je ritme</w:t>
      </w:r>
      <w:r>
        <w:t>; probeer h</w:t>
      </w:r>
      <w:r w:rsidRPr="00831270">
        <w:t>e</w:t>
      </w:r>
      <w:r>
        <w:t>t</w:t>
      </w:r>
      <w:r w:rsidRPr="00831270">
        <w:t xml:space="preserve"> ‘normale’ ritme</w:t>
      </w:r>
      <w:r>
        <w:t xml:space="preserve"> zoveel mogelijk vast te houden.</w:t>
      </w:r>
      <w:r w:rsidRPr="00831270">
        <w:t xml:space="preserve"> </w:t>
      </w:r>
      <w:r>
        <w:t>D</w:t>
      </w:r>
      <w:r w:rsidRPr="00831270">
        <w:t>at betekent 3</w:t>
      </w:r>
      <w:r>
        <w:t xml:space="preserve"> </w:t>
      </w:r>
      <w:r w:rsidRPr="00831270">
        <w:t xml:space="preserve">x per dag een maaltijd (ontbijt, lunch en avondeten en eventueel iets tussendoor). </w:t>
      </w:r>
      <w:r>
        <w:t>H</w:t>
      </w:r>
      <w:r w:rsidRPr="00831270">
        <w:t>et ontbijt hoeft</w:t>
      </w:r>
      <w:r>
        <w:t xml:space="preserve"> echt</w:t>
      </w:r>
      <w:r w:rsidRPr="00831270">
        <w:t xml:space="preserve"> niet</w:t>
      </w:r>
      <w:r>
        <w:t xml:space="preserve"> perse</w:t>
      </w:r>
      <w:r w:rsidRPr="00831270">
        <w:t xml:space="preserve"> om </w:t>
      </w:r>
      <w:r>
        <w:t>0</w:t>
      </w:r>
      <w:r w:rsidRPr="00831270">
        <w:t>7</w:t>
      </w:r>
      <w:r>
        <w:t>.00</w:t>
      </w:r>
      <w:r w:rsidRPr="00831270">
        <w:t xml:space="preserve"> uur</w:t>
      </w:r>
      <w:r>
        <w:t xml:space="preserve"> </w:t>
      </w:r>
      <w:r w:rsidRPr="00831270">
        <w:t>te zijn, maar ontbijt wel direct als je opstaat en verdeel de andere maaltijden over de dag. Dit voorkomt het eten van teveel ongezonde dingen.</w:t>
      </w:r>
    </w:p>
    <w:p w:rsidR="00A85A06" w:rsidRDefault="00A85A06" w:rsidP="00A85A06">
      <w:pPr>
        <w:pStyle w:val="Geenafstand"/>
        <w:numPr>
          <w:ilvl w:val="0"/>
          <w:numId w:val="6"/>
        </w:numPr>
      </w:pPr>
      <w:r w:rsidRPr="00A85A06">
        <w:rPr>
          <w:b/>
        </w:rPr>
        <w:t>Ontbijt zo gezond mogelijk</w:t>
      </w:r>
      <w:r>
        <w:t>; het is heel verleidelijk om croissants met jam te nemen</w:t>
      </w:r>
      <w:r w:rsidR="003B7F3D">
        <w:t xml:space="preserve"> (bij een ontbijtbuffet)</w:t>
      </w:r>
      <w:r>
        <w:t xml:space="preserve">, maar probeer ook eens wat te variëren door te kiezen voor ontbijtgranen met vers fruit. </w:t>
      </w:r>
    </w:p>
    <w:p w:rsidR="00A85A06" w:rsidRDefault="00A85A06" w:rsidP="00A85A06">
      <w:pPr>
        <w:pStyle w:val="Geenafstand"/>
        <w:numPr>
          <w:ilvl w:val="0"/>
          <w:numId w:val="6"/>
        </w:numPr>
      </w:pPr>
      <w:r>
        <w:rPr>
          <w:b/>
        </w:rPr>
        <w:t>Drink veel water</w:t>
      </w:r>
      <w:r>
        <w:t>; zorg dat de hele dag door goed blijft drinken. Begin de dag met een aantal glazen water en probeer bij elke maaltijd ook weer een glas water te drinken.</w:t>
      </w:r>
      <w:r w:rsidR="00831270" w:rsidRPr="00831270">
        <w:t xml:space="preserve"> Drink</w:t>
      </w:r>
      <w:r w:rsidR="00831270">
        <w:t xml:space="preserve"> in elk geval</w:t>
      </w:r>
      <w:r w:rsidR="00831270" w:rsidRPr="00831270">
        <w:t xml:space="preserve"> altijd voordat je dorst krijgt</w:t>
      </w:r>
      <w:r w:rsidR="00831270">
        <w:t>. N</w:t>
      </w:r>
      <w:r w:rsidR="00831270" w:rsidRPr="00831270">
        <w:t xml:space="preserve">eem bijvoorbeeld een flesje mee als je een dagje weg gaat. Normaal gesproken hebben we 1,5-2 liter vocht uit dranken per dag nodig. Met warm weer is het verstandig om </w:t>
      </w:r>
      <w:r w:rsidR="00831270" w:rsidRPr="00831270">
        <w:rPr>
          <w:u w:val="single"/>
        </w:rPr>
        <w:t>minimaal</w:t>
      </w:r>
      <w:r w:rsidR="00831270" w:rsidRPr="00831270">
        <w:t xml:space="preserve"> 2 liter per dag te drin</w:t>
      </w:r>
      <w:r w:rsidR="00831270">
        <w:t xml:space="preserve">ken. </w:t>
      </w:r>
      <w:r>
        <w:t>Vermijd zo veel mogelijk frisdranken, sapjes, energiedrankjes en begin zo laat mogelijk</w:t>
      </w:r>
      <w:r w:rsidR="002F787D">
        <w:t xml:space="preserve"> op de dag met alcohol.</w:t>
      </w:r>
    </w:p>
    <w:p w:rsidR="002F787D" w:rsidRDefault="002F787D" w:rsidP="00A85A06">
      <w:pPr>
        <w:pStyle w:val="Geenafstand"/>
        <w:numPr>
          <w:ilvl w:val="0"/>
          <w:numId w:val="6"/>
        </w:numPr>
      </w:pPr>
      <w:r>
        <w:rPr>
          <w:b/>
        </w:rPr>
        <w:t>Blijf in beweging</w:t>
      </w:r>
      <w:r>
        <w:t>; neem je sportspullen mee op vakantie. Het is misschien niet het eerste waar je aan denkt als je je koffer in pakt. Maar het zorgt er wel voor dat je lekker fit blijft. Sporten geeft alleen maar meer energie.</w:t>
      </w:r>
      <w:r w:rsidR="00A62B40">
        <w:t xml:space="preserve"> </w:t>
      </w:r>
      <w:r w:rsidR="00A62B40">
        <w:lastRenderedPageBreak/>
        <w:t xml:space="preserve">Zwemmen, wandelen en fietsen kan natuurlijk ook. </w:t>
      </w:r>
      <w:r>
        <w:t xml:space="preserve"> </w:t>
      </w:r>
      <w:r w:rsidR="00A62B40">
        <w:t>En onthoud</w:t>
      </w:r>
      <w:r>
        <w:t xml:space="preserve"> dat je</w:t>
      </w:r>
      <w:r w:rsidR="00A62B40">
        <w:t xml:space="preserve"> je vaak </w:t>
      </w:r>
      <w:r>
        <w:t>heerlijk voelt</w:t>
      </w:r>
      <w:r w:rsidR="00A62B40">
        <w:t xml:space="preserve"> na het sporten</w:t>
      </w:r>
      <w:r>
        <w:t xml:space="preserve">! </w:t>
      </w:r>
    </w:p>
    <w:p w:rsidR="00080F46" w:rsidRDefault="00080F46" w:rsidP="00A85A06">
      <w:pPr>
        <w:pStyle w:val="Geenafstand"/>
        <w:numPr>
          <w:ilvl w:val="0"/>
          <w:numId w:val="6"/>
        </w:numPr>
      </w:pPr>
      <w:r>
        <w:rPr>
          <w:b/>
        </w:rPr>
        <w:t>Kies voor een gezonde lunch</w:t>
      </w:r>
      <w:r>
        <w:t xml:space="preserve">; denk bijvoorbeeld aan een salade in plaats van twee keer per dag een warme maaltijd en/of snack. Veel brood of een pizza zorgt voor een snel stijgende bloedsuikerspiegel, waardoor je meer kans hebt om dip te hebben na de maaltijd. </w:t>
      </w:r>
    </w:p>
    <w:p w:rsidR="00A62B40" w:rsidRDefault="00A62B40" w:rsidP="00A85A06">
      <w:pPr>
        <w:pStyle w:val="Geenafstand"/>
        <w:numPr>
          <w:ilvl w:val="0"/>
          <w:numId w:val="6"/>
        </w:numPr>
      </w:pPr>
      <w:r>
        <w:rPr>
          <w:b/>
        </w:rPr>
        <w:t>Uit eten</w:t>
      </w:r>
      <w:r>
        <w:t xml:space="preserve">; zelf koken als je op de camping bent of in een appartement zit, is natuurlijk het gezondst. Maar je zult ook wel eens uit eten gaan. Probeer het brood zo veel mogelijk te laten staan, probeer veel water te drinken, neem als voorgerecht een salade en je kunt ervoor kiezen om als hoofdgerecht ook een voorgerecht te nemen. Pas op met pizza’s of </w:t>
      </w:r>
      <w:proofErr w:type="spellStart"/>
      <w:r>
        <w:t>fast</w:t>
      </w:r>
      <w:proofErr w:type="spellEnd"/>
      <w:r>
        <w:t xml:space="preserve"> food. Dit levert weinig voedingsstoffen en het maakt je futloos. Kies liever gegrild vlees, vis, kalkoen, kip, schelp- of schaaldieren of kies voor een vegetarisch gerecht. Bestel ook wat extra groenten bij de maaltijd en neem niet iedere dag patat. Sla het dessert over, maar neem het alleen als er iets heel erg lekkers op de kaart staat. </w:t>
      </w:r>
    </w:p>
    <w:p w:rsidR="00831270" w:rsidRDefault="00A62B40" w:rsidP="00831270">
      <w:pPr>
        <w:pStyle w:val="Geenafstand"/>
        <w:numPr>
          <w:ilvl w:val="0"/>
          <w:numId w:val="6"/>
        </w:numPr>
      </w:pPr>
      <w:r>
        <w:rPr>
          <w:b/>
        </w:rPr>
        <w:t>Kies gezond snacks</w:t>
      </w:r>
      <w:r>
        <w:t>; probeer altijd iets</w:t>
      </w:r>
      <w:r w:rsidR="00080F46">
        <w:t xml:space="preserve"> gezonds</w:t>
      </w:r>
      <w:r>
        <w:t xml:space="preserve"> bij je te hebben voor onderweg. Dit zorgt ervoor dat je niet in de verleiding komt o</w:t>
      </w:r>
      <w:r w:rsidR="00080F46">
        <w:t>m iets fouts te kopen. Denk bijvoorbeeld aan een stuk fruit, een klein zakje ongeb</w:t>
      </w:r>
      <w:r w:rsidR="00C053F2">
        <w:t>rande noten of pakje crackers</w:t>
      </w:r>
      <w:r w:rsidR="00080F46">
        <w:t xml:space="preserve">. </w:t>
      </w:r>
    </w:p>
    <w:p w:rsidR="00831270" w:rsidRDefault="00831270" w:rsidP="00831270">
      <w:pPr>
        <w:pStyle w:val="Geenafstand"/>
        <w:numPr>
          <w:ilvl w:val="0"/>
          <w:numId w:val="6"/>
        </w:numPr>
      </w:pPr>
      <w:r>
        <w:rPr>
          <w:b/>
        </w:rPr>
        <w:t>IJsje tussendoor</w:t>
      </w:r>
      <w:r>
        <w:t>; wil je een ijsje tussendoor</w:t>
      </w:r>
      <w:r w:rsidRPr="00831270">
        <w:t xml:space="preserve"> kies dan bij voorkeur voor een waterijsje zoals een raketje, perenijsje of een bolletje sorbetijs. Laat de </w:t>
      </w:r>
      <w:proofErr w:type="spellStart"/>
      <w:r w:rsidRPr="00831270">
        <w:t>cornetto’s</w:t>
      </w:r>
      <w:proofErr w:type="spellEnd"/>
      <w:r w:rsidRPr="00831270">
        <w:t>, magnums en roomijs zoveel mogelijk achterwege. Deze bevatten een hoop suikers en vetten.  Wil je toch een keer een bolle</w:t>
      </w:r>
      <w:r>
        <w:t>tje roomijs neem er dan 1 in plaats van</w:t>
      </w:r>
      <w:r w:rsidRPr="00831270">
        <w:t xml:space="preserve"> 3!</w:t>
      </w:r>
    </w:p>
    <w:p w:rsidR="00801085" w:rsidRDefault="00801085">
      <w:pPr>
        <w:pStyle w:val="Geenafstand"/>
      </w:pPr>
    </w:p>
    <w:p w:rsidR="0086244F" w:rsidRDefault="00012F54">
      <w:pPr>
        <w:spacing w:after="200" w:line="276" w:lineRule="auto"/>
        <w:rPr>
          <w:rFonts w:ascii="Century Gothic" w:hAnsi="Century Gothic" w:cs="Century Gothic"/>
          <w:b/>
          <w:bCs/>
          <w:sz w:val="22"/>
          <w:szCs w:val="22"/>
        </w:rPr>
      </w:pPr>
      <w:r>
        <w:rPr>
          <w:rFonts w:ascii="Century Gothic" w:hAnsi="Century Gothic" w:cs="Century Gothic"/>
          <w:b/>
          <w:bCs/>
          <w:sz w:val="22"/>
          <w:szCs w:val="22"/>
        </w:rPr>
        <w:t>Koffie</w:t>
      </w:r>
      <w:r w:rsidR="00042BCE">
        <w:rPr>
          <w:rFonts w:ascii="Century Gothic" w:hAnsi="Century Gothic" w:cs="Century Gothic"/>
          <w:b/>
          <w:bCs/>
          <w:sz w:val="22"/>
          <w:szCs w:val="22"/>
        </w:rPr>
        <w:t xml:space="preserve"> (incl. plaatje koffie)</w:t>
      </w:r>
    </w:p>
    <w:p w:rsidR="00042BCE" w:rsidRDefault="00012F54" w:rsidP="00012F54">
      <w:pPr>
        <w:spacing w:after="200" w:line="276" w:lineRule="auto"/>
        <w:rPr>
          <w:rFonts w:ascii="Century Gothic" w:hAnsi="Century Gothic" w:cs="Century Gothic"/>
          <w:sz w:val="22"/>
          <w:szCs w:val="22"/>
        </w:rPr>
      </w:pPr>
      <w:r w:rsidRPr="00012F54">
        <w:rPr>
          <w:rFonts w:ascii="Century Gothic" w:hAnsi="Century Gothic" w:cs="Century Gothic"/>
          <w:sz w:val="22"/>
          <w:szCs w:val="22"/>
        </w:rPr>
        <w:t>Koffie</w:t>
      </w:r>
      <w:r>
        <w:rPr>
          <w:rFonts w:ascii="Century Gothic" w:hAnsi="Century Gothic" w:cs="Century Gothic"/>
          <w:sz w:val="22"/>
          <w:szCs w:val="22"/>
        </w:rPr>
        <w:t xml:space="preserve"> wordt veel gedronken en veel mensen kunnen niet zonder. Maar is koffie nou echt </w:t>
      </w:r>
      <w:r w:rsidR="00042BCE">
        <w:rPr>
          <w:rFonts w:ascii="Century Gothic" w:hAnsi="Century Gothic" w:cs="Century Gothic"/>
          <w:sz w:val="22"/>
          <w:szCs w:val="22"/>
        </w:rPr>
        <w:t xml:space="preserve">zo </w:t>
      </w:r>
      <w:r>
        <w:rPr>
          <w:rFonts w:ascii="Century Gothic" w:hAnsi="Century Gothic" w:cs="Century Gothic"/>
          <w:sz w:val="22"/>
          <w:szCs w:val="22"/>
        </w:rPr>
        <w:t xml:space="preserve">gezond voor je lichaam? </w:t>
      </w:r>
    </w:p>
    <w:p w:rsidR="008A0FAC" w:rsidRDefault="008A0FAC" w:rsidP="00012F54">
      <w:pPr>
        <w:spacing w:after="200" w:line="276" w:lineRule="auto"/>
        <w:rPr>
          <w:rFonts w:ascii="Century Gothic" w:hAnsi="Century Gothic" w:cs="Century Gothic"/>
          <w:sz w:val="22"/>
          <w:szCs w:val="22"/>
        </w:rPr>
      </w:pPr>
      <w:r>
        <w:rPr>
          <w:rFonts w:ascii="Century Gothic" w:hAnsi="Century Gothic" w:cs="Century Gothic"/>
          <w:sz w:val="22"/>
          <w:szCs w:val="22"/>
        </w:rPr>
        <w:t>In koffie zit</w:t>
      </w:r>
      <w:r w:rsidR="00042BCE">
        <w:rPr>
          <w:rFonts w:ascii="Century Gothic" w:hAnsi="Century Gothic" w:cs="Century Gothic"/>
          <w:sz w:val="22"/>
          <w:szCs w:val="22"/>
        </w:rPr>
        <w:t xml:space="preserve"> cafeïne. </w:t>
      </w:r>
      <w:r w:rsidRPr="008A0FAC">
        <w:rPr>
          <w:rFonts w:ascii="Century Gothic" w:hAnsi="Century Gothic" w:cs="Century Gothic"/>
          <w:sz w:val="22"/>
          <w:szCs w:val="22"/>
        </w:rPr>
        <w:t>Cafeïne heeft bij volwassenen bij hoeveelheden vergelijkbaar met 1 à 2 kopjes koffie een stimulerend effect op concentratie en prestatie: het geeft een gevoel van verhoogde energie en verdrijft een gevoel van vermoeidheid. Ook verbetert cafeïne een klein beetje het geheugen, ale</w:t>
      </w:r>
      <w:r>
        <w:rPr>
          <w:rFonts w:ascii="Century Gothic" w:hAnsi="Century Gothic" w:cs="Century Gothic"/>
          <w:sz w:val="22"/>
          <w:szCs w:val="22"/>
        </w:rPr>
        <w:t>rtheid en motivatie. Maar het is wel zo dat g</w:t>
      </w:r>
      <w:r w:rsidRPr="008A0FAC">
        <w:rPr>
          <w:rFonts w:ascii="Century Gothic" w:hAnsi="Century Gothic" w:cs="Century Gothic"/>
          <w:sz w:val="22"/>
          <w:szCs w:val="22"/>
        </w:rPr>
        <w:t>rotere hoeveelheden geen extra effect</w:t>
      </w:r>
      <w:r>
        <w:rPr>
          <w:rFonts w:ascii="Century Gothic" w:hAnsi="Century Gothic" w:cs="Century Gothic"/>
          <w:sz w:val="22"/>
          <w:szCs w:val="22"/>
        </w:rPr>
        <w:t xml:space="preserve"> geven</w:t>
      </w:r>
      <w:r w:rsidRPr="008A0FAC">
        <w:rPr>
          <w:rFonts w:ascii="Century Gothic" w:hAnsi="Century Gothic" w:cs="Century Gothic"/>
          <w:sz w:val="22"/>
          <w:szCs w:val="22"/>
        </w:rPr>
        <w:t>.</w:t>
      </w:r>
      <w:r w:rsidR="00012F54">
        <w:rPr>
          <w:rFonts w:ascii="Century Gothic" w:hAnsi="Century Gothic" w:cs="Century Gothic"/>
          <w:sz w:val="22"/>
          <w:szCs w:val="22"/>
        </w:rPr>
        <w:t xml:space="preserve"> </w:t>
      </w:r>
      <w:r>
        <w:rPr>
          <w:rFonts w:ascii="Century Gothic" w:hAnsi="Century Gothic" w:cs="Century Gothic"/>
          <w:sz w:val="22"/>
          <w:szCs w:val="22"/>
        </w:rPr>
        <w:t xml:space="preserve"> </w:t>
      </w:r>
    </w:p>
    <w:p w:rsidR="008A0FAC" w:rsidRDefault="008A0FAC" w:rsidP="00012F54">
      <w:pPr>
        <w:spacing w:after="200" w:line="276" w:lineRule="auto"/>
        <w:rPr>
          <w:rFonts w:ascii="Century Gothic" w:hAnsi="Century Gothic" w:cs="Century Gothic"/>
          <w:sz w:val="22"/>
          <w:szCs w:val="22"/>
        </w:rPr>
      </w:pPr>
      <w:r w:rsidRPr="008A0FAC">
        <w:rPr>
          <w:rFonts w:ascii="Century Gothic" w:hAnsi="Century Gothic" w:cs="Century Gothic"/>
          <w:sz w:val="22"/>
          <w:szCs w:val="22"/>
        </w:rPr>
        <w:t>Wie regelmatig te veel cafeïne binnenkrijgt, kan last krijgen van rusteloosheid, angstgevoelens, prikkelbaarheid, hoofdpijn, beven, duizeligheid, suizende oren en hartkloppingen. Te veel cafeïne kan het ook moeilijk maken om in slaap te vallen.</w:t>
      </w:r>
      <w:r>
        <w:rPr>
          <w:rFonts w:ascii="Century Gothic" w:hAnsi="Century Gothic" w:cs="Century Gothic"/>
          <w:sz w:val="22"/>
          <w:szCs w:val="22"/>
        </w:rPr>
        <w:t xml:space="preserve"> Bovendien kun je ontwenningsverschijnselen krijgen wanneer je ineens stopt met koffie of energiedrankjes. Klachten zoals hoofdpijn, trillende handen of vermoeidheid kunnen we een week aanhouden. </w:t>
      </w:r>
    </w:p>
    <w:p w:rsidR="008A0FAC" w:rsidRDefault="008A0FAC" w:rsidP="00012F54">
      <w:pPr>
        <w:spacing w:after="200" w:line="276" w:lineRule="auto"/>
        <w:rPr>
          <w:rFonts w:ascii="Century Gothic" w:hAnsi="Century Gothic" w:cs="Century Gothic"/>
          <w:sz w:val="22"/>
          <w:szCs w:val="22"/>
        </w:rPr>
      </w:pPr>
      <w:r>
        <w:rPr>
          <w:rFonts w:ascii="Century Gothic" w:hAnsi="Century Gothic" w:cs="Century Gothic"/>
          <w:sz w:val="22"/>
          <w:szCs w:val="22"/>
        </w:rPr>
        <w:t>Het advies is om in elk geval niet meer dan 4 kopjes per dag te drinken.</w:t>
      </w:r>
      <w:r w:rsidR="00012F54">
        <w:rPr>
          <w:rFonts w:ascii="Century Gothic" w:hAnsi="Century Gothic" w:cs="Century Gothic"/>
          <w:sz w:val="22"/>
          <w:szCs w:val="22"/>
        </w:rPr>
        <w:t xml:space="preserve"> </w:t>
      </w:r>
      <w:r>
        <w:rPr>
          <w:rFonts w:ascii="Century Gothic" w:hAnsi="Century Gothic" w:cs="Century Gothic"/>
          <w:sz w:val="22"/>
          <w:szCs w:val="22"/>
        </w:rPr>
        <w:t>E</w:t>
      </w:r>
      <w:r w:rsidR="00012F54">
        <w:rPr>
          <w:rFonts w:ascii="Century Gothic" w:hAnsi="Century Gothic" w:cs="Century Gothic"/>
          <w:sz w:val="22"/>
          <w:szCs w:val="22"/>
        </w:rPr>
        <w:t xml:space="preserve">r </w:t>
      </w:r>
      <w:r>
        <w:rPr>
          <w:rFonts w:ascii="Century Gothic" w:hAnsi="Century Gothic" w:cs="Century Gothic"/>
          <w:sz w:val="22"/>
          <w:szCs w:val="22"/>
        </w:rPr>
        <w:t xml:space="preserve">zijn dan geen </w:t>
      </w:r>
      <w:r w:rsidR="00012F54">
        <w:rPr>
          <w:rFonts w:ascii="Century Gothic" w:hAnsi="Century Gothic" w:cs="Century Gothic"/>
          <w:sz w:val="22"/>
          <w:szCs w:val="22"/>
        </w:rPr>
        <w:t>negatieve effecten te verwachten</w:t>
      </w:r>
      <w:r>
        <w:rPr>
          <w:rFonts w:ascii="Century Gothic" w:hAnsi="Century Gothic" w:cs="Century Gothic"/>
          <w:sz w:val="22"/>
          <w:szCs w:val="22"/>
        </w:rPr>
        <w:t>. Di</w:t>
      </w:r>
      <w:r w:rsidR="00012F54">
        <w:rPr>
          <w:rFonts w:ascii="Century Gothic" w:hAnsi="Century Gothic" w:cs="Century Gothic"/>
          <w:sz w:val="22"/>
          <w:szCs w:val="22"/>
        </w:rPr>
        <w:t>t</w:t>
      </w:r>
      <w:r>
        <w:rPr>
          <w:rFonts w:ascii="Century Gothic" w:hAnsi="Century Gothic" w:cs="Century Gothic"/>
          <w:sz w:val="22"/>
          <w:szCs w:val="22"/>
        </w:rPr>
        <w:t xml:space="preserve"> komt neer op ongeveer 400 milligram cafeïne</w:t>
      </w:r>
      <w:r w:rsidR="00012F54">
        <w:rPr>
          <w:rFonts w:ascii="Century Gothic" w:hAnsi="Century Gothic" w:cs="Century Gothic"/>
          <w:sz w:val="22"/>
          <w:szCs w:val="22"/>
        </w:rPr>
        <w:t xml:space="preserve">. </w:t>
      </w:r>
      <w:r w:rsidR="00986EF6">
        <w:rPr>
          <w:rFonts w:ascii="Century Gothic" w:hAnsi="Century Gothic" w:cs="Century Gothic"/>
          <w:sz w:val="22"/>
          <w:szCs w:val="22"/>
        </w:rPr>
        <w:t xml:space="preserve">Dit geldt alleen niet voor mensen die gevoelig zijn voor cafeïne, wanneer je zwanger bent of borstvoeding geeft en kinderen onder  de 13 jaar. Zwangere vrouwen, vrouwen die borstvoeding en kinderen tussen de 13 en 18 jaar wordt aangeraden niet meer dan 1 kopje koffie of ander cafeïnerijk drankje te nemen. </w:t>
      </w:r>
    </w:p>
    <w:p w:rsidR="00042BCE" w:rsidRPr="00042BCE" w:rsidRDefault="00986EF6" w:rsidP="008A0FAC">
      <w:pPr>
        <w:spacing w:after="200" w:line="276" w:lineRule="auto"/>
        <w:rPr>
          <w:rFonts w:ascii="Century Gothic" w:hAnsi="Century Gothic" w:cs="Century Gothic"/>
          <w:b/>
          <w:sz w:val="22"/>
          <w:szCs w:val="22"/>
        </w:rPr>
      </w:pPr>
      <w:r>
        <w:rPr>
          <w:rFonts w:ascii="Century Gothic" w:hAnsi="Century Gothic" w:cs="Century Gothic"/>
          <w:sz w:val="22"/>
          <w:szCs w:val="22"/>
        </w:rPr>
        <w:lastRenderedPageBreak/>
        <w:t xml:space="preserve"> </w:t>
      </w:r>
      <w:r w:rsidR="008A0FAC">
        <w:rPr>
          <w:rFonts w:ascii="Century Gothic" w:hAnsi="Century Gothic" w:cs="Century Gothic"/>
          <w:sz w:val="22"/>
          <w:szCs w:val="22"/>
        </w:rPr>
        <w:tab/>
      </w:r>
      <w:r w:rsidR="008A0FAC">
        <w:rPr>
          <w:rFonts w:ascii="Century Gothic" w:hAnsi="Century Gothic" w:cs="Century Gothic"/>
          <w:b/>
          <w:sz w:val="22"/>
          <w:szCs w:val="22"/>
        </w:rPr>
        <w:t>Koffie en cholesterol</w:t>
      </w:r>
    </w:p>
    <w:p w:rsidR="00042BCE" w:rsidRPr="00012F54" w:rsidRDefault="00042BCE" w:rsidP="00042BCE">
      <w:pPr>
        <w:spacing w:after="200" w:line="276" w:lineRule="auto"/>
        <w:ind w:left="708"/>
        <w:rPr>
          <w:rFonts w:ascii="Century Gothic" w:hAnsi="Century Gothic" w:cs="Century Gothic"/>
          <w:sz w:val="22"/>
          <w:szCs w:val="22"/>
        </w:rPr>
      </w:pPr>
      <w:r w:rsidRPr="00042BCE">
        <w:rPr>
          <w:rFonts w:ascii="Century Gothic" w:hAnsi="Century Gothic" w:cs="Century Gothic"/>
          <w:sz w:val="22"/>
          <w:szCs w:val="22"/>
        </w:rPr>
        <w:t>Koffie</w:t>
      </w:r>
      <w:r>
        <w:rPr>
          <w:rFonts w:ascii="Century Gothic" w:hAnsi="Century Gothic" w:cs="Century Gothic"/>
          <w:sz w:val="22"/>
          <w:szCs w:val="22"/>
        </w:rPr>
        <w:t xml:space="preserve"> kan een nadelig effect hebben op het ‘slechte’ LDL-cholesterolgehalte. Wanneer je veel koffie drinkt</w:t>
      </w:r>
      <w:r w:rsidRPr="00042BCE">
        <w:rPr>
          <w:rFonts w:ascii="Century Gothic" w:hAnsi="Century Gothic" w:cs="Century Gothic"/>
          <w:sz w:val="22"/>
          <w:szCs w:val="22"/>
        </w:rPr>
        <w:t xml:space="preserve"> die niet met een filter gezet is, zoals Turkse koffie</w:t>
      </w:r>
      <w:r>
        <w:rPr>
          <w:rFonts w:ascii="Century Gothic" w:hAnsi="Century Gothic" w:cs="Century Gothic"/>
          <w:sz w:val="22"/>
          <w:szCs w:val="22"/>
        </w:rPr>
        <w:t>,</w:t>
      </w:r>
      <w:r w:rsidRPr="00042BCE">
        <w:rPr>
          <w:rFonts w:ascii="Century Gothic" w:hAnsi="Century Gothic" w:cs="Century Gothic"/>
          <w:sz w:val="22"/>
          <w:szCs w:val="22"/>
        </w:rPr>
        <w:t xml:space="preserve"> koffie uit een cafetière</w:t>
      </w:r>
      <w:r>
        <w:rPr>
          <w:rFonts w:ascii="Century Gothic" w:hAnsi="Century Gothic" w:cs="Century Gothic"/>
          <w:sz w:val="22"/>
          <w:szCs w:val="22"/>
        </w:rPr>
        <w:t xml:space="preserve"> of een bonenapparaat, krijg je te veel </w:t>
      </w:r>
      <w:proofErr w:type="spellStart"/>
      <w:r w:rsidRPr="00042BCE">
        <w:rPr>
          <w:rFonts w:ascii="Century Gothic" w:hAnsi="Century Gothic" w:cs="Century Gothic"/>
          <w:sz w:val="22"/>
          <w:szCs w:val="22"/>
        </w:rPr>
        <w:t>cafestol</w:t>
      </w:r>
      <w:proofErr w:type="spellEnd"/>
      <w:r>
        <w:rPr>
          <w:rFonts w:ascii="Century Gothic" w:hAnsi="Century Gothic" w:cs="Century Gothic"/>
          <w:sz w:val="22"/>
          <w:szCs w:val="22"/>
        </w:rPr>
        <w:t xml:space="preserve"> binnen wat het LDL</w:t>
      </w:r>
      <w:r w:rsidRPr="00042BCE">
        <w:rPr>
          <w:rFonts w:ascii="Century Gothic" w:hAnsi="Century Gothic" w:cs="Century Gothic"/>
          <w:sz w:val="22"/>
          <w:szCs w:val="22"/>
        </w:rPr>
        <w:t>-cholesterolgehalte</w:t>
      </w:r>
      <w:r>
        <w:rPr>
          <w:rFonts w:ascii="Century Gothic" w:hAnsi="Century Gothic" w:cs="Century Gothic"/>
          <w:sz w:val="22"/>
          <w:szCs w:val="22"/>
        </w:rPr>
        <w:t xml:space="preserve"> verhoogt</w:t>
      </w:r>
      <w:r w:rsidRPr="00042BCE">
        <w:rPr>
          <w:rFonts w:ascii="Century Gothic" w:hAnsi="Century Gothic" w:cs="Century Gothic"/>
          <w:sz w:val="22"/>
          <w:szCs w:val="22"/>
        </w:rPr>
        <w:t xml:space="preserve">. Mensen die veel ongefilterde koffie drinken hebben daardoor een iets hoger risico op hart- en vaatziekten. </w:t>
      </w:r>
      <w:r>
        <w:rPr>
          <w:rFonts w:ascii="Century Gothic" w:hAnsi="Century Gothic" w:cs="Century Gothic"/>
          <w:sz w:val="22"/>
          <w:szCs w:val="22"/>
        </w:rPr>
        <w:t xml:space="preserve">Heb je een verhoogd LDL-cholesterolgehalte gebruik dan bij voorkeur een papieren </w:t>
      </w:r>
      <w:r w:rsidRPr="00042BCE">
        <w:rPr>
          <w:rFonts w:ascii="Century Gothic" w:hAnsi="Century Gothic" w:cs="Century Gothic"/>
          <w:sz w:val="22"/>
          <w:szCs w:val="22"/>
        </w:rPr>
        <w:t>koffiefilter</w:t>
      </w:r>
      <w:r>
        <w:rPr>
          <w:rFonts w:ascii="Century Gothic" w:hAnsi="Century Gothic" w:cs="Century Gothic"/>
          <w:sz w:val="22"/>
          <w:szCs w:val="22"/>
        </w:rPr>
        <w:t xml:space="preserve">. De </w:t>
      </w:r>
      <w:proofErr w:type="spellStart"/>
      <w:r>
        <w:rPr>
          <w:rFonts w:ascii="Century Gothic" w:hAnsi="Century Gothic" w:cs="Century Gothic"/>
          <w:sz w:val="22"/>
          <w:szCs w:val="22"/>
        </w:rPr>
        <w:t>cafestol</w:t>
      </w:r>
      <w:proofErr w:type="spellEnd"/>
      <w:r>
        <w:rPr>
          <w:rFonts w:ascii="Century Gothic" w:hAnsi="Century Gothic" w:cs="Century Gothic"/>
          <w:sz w:val="22"/>
          <w:szCs w:val="22"/>
        </w:rPr>
        <w:t xml:space="preserve"> blijft dan voor een groot deel achter in de filter</w:t>
      </w:r>
      <w:r w:rsidRPr="00042BCE">
        <w:rPr>
          <w:rFonts w:ascii="Century Gothic" w:hAnsi="Century Gothic" w:cs="Century Gothic"/>
          <w:sz w:val="22"/>
          <w:szCs w:val="22"/>
        </w:rPr>
        <w:t>.</w:t>
      </w:r>
    </w:p>
    <w:p w:rsidR="00815533" w:rsidRDefault="00815533" w:rsidP="00012F54">
      <w:pPr>
        <w:spacing w:after="200" w:line="276" w:lineRule="auto"/>
        <w:rPr>
          <w:rFonts w:ascii="Century Gothic" w:hAnsi="Century Gothic" w:cs="Century Gothic"/>
          <w:sz w:val="22"/>
          <w:szCs w:val="22"/>
        </w:rPr>
      </w:pPr>
    </w:p>
    <w:p w:rsidR="0007319C" w:rsidRDefault="0007319C" w:rsidP="00012F54">
      <w:pPr>
        <w:spacing w:after="200" w:line="276" w:lineRule="auto"/>
        <w:rPr>
          <w:rFonts w:ascii="Century Gothic" w:hAnsi="Century Gothic" w:cs="Century Gothic"/>
          <w:b/>
          <w:noProof/>
          <w:sz w:val="22"/>
          <w:szCs w:val="22"/>
        </w:rPr>
      </w:pPr>
      <w:r w:rsidRPr="0007319C">
        <w:rPr>
          <w:rFonts w:ascii="Century Gothic" w:hAnsi="Century Gothic" w:cs="Century Gothic"/>
          <w:b/>
          <w:noProof/>
          <w:sz w:val="22"/>
          <w:szCs w:val="22"/>
        </w:rPr>
        <w:t>Fruit</w:t>
      </w:r>
      <w:r>
        <w:rPr>
          <w:rFonts w:ascii="Century Gothic" w:hAnsi="Century Gothic" w:cs="Century Gothic"/>
          <w:b/>
          <w:noProof/>
          <w:sz w:val="22"/>
          <w:szCs w:val="22"/>
        </w:rPr>
        <w:t xml:space="preserve"> en vitamine C</w:t>
      </w:r>
      <w:r w:rsidR="00277045">
        <w:rPr>
          <w:rFonts w:ascii="Century Gothic" w:hAnsi="Century Gothic" w:cs="Century Gothic"/>
          <w:b/>
          <w:noProof/>
          <w:sz w:val="22"/>
          <w:szCs w:val="22"/>
        </w:rPr>
        <w:t xml:space="preserve"> (incl. plaatje zwarte bessen)</w:t>
      </w:r>
    </w:p>
    <w:p w:rsidR="0007319C" w:rsidRDefault="0007319C" w:rsidP="00012F54">
      <w:pPr>
        <w:spacing w:after="200" w:line="276" w:lineRule="auto"/>
        <w:rPr>
          <w:rFonts w:ascii="Century Gothic" w:hAnsi="Century Gothic" w:cs="Century Gothic"/>
          <w:b/>
          <w:noProof/>
          <w:sz w:val="22"/>
          <w:szCs w:val="22"/>
        </w:rPr>
      </w:pPr>
      <w:r w:rsidRPr="0007319C">
        <w:rPr>
          <w:rFonts w:ascii="Century Gothic" w:hAnsi="Century Gothic" w:cs="Century Gothic"/>
          <w:noProof/>
          <w:sz w:val="22"/>
          <w:szCs w:val="22"/>
        </w:rPr>
        <w:t xml:space="preserve">Kiwi, aardbei, maar vooral </w:t>
      </w:r>
      <w:r>
        <w:rPr>
          <w:rFonts w:ascii="Century Gothic" w:hAnsi="Century Gothic" w:cs="Century Gothic"/>
          <w:noProof/>
          <w:sz w:val="22"/>
          <w:szCs w:val="22"/>
        </w:rPr>
        <w:t>(zwarte)</w:t>
      </w:r>
      <w:r w:rsidRPr="0007319C">
        <w:rPr>
          <w:rFonts w:ascii="Century Gothic" w:hAnsi="Century Gothic" w:cs="Century Gothic"/>
          <w:noProof/>
          <w:sz w:val="22"/>
          <w:szCs w:val="22"/>
        </w:rPr>
        <w:t xml:space="preserve"> bessen leveren het meeste vitamine C. Vitamine C</w:t>
      </w:r>
      <w:r>
        <w:rPr>
          <w:rFonts w:ascii="Century Gothic" w:hAnsi="Century Gothic" w:cs="Century Gothic"/>
          <w:noProof/>
          <w:sz w:val="22"/>
          <w:szCs w:val="22"/>
        </w:rPr>
        <w:t>, ook wel ascorbinezuur is een wateroplosbare vitamine en is erg</w:t>
      </w:r>
      <w:r w:rsidRPr="0007319C">
        <w:rPr>
          <w:rFonts w:ascii="Century Gothic" w:hAnsi="Century Gothic" w:cs="Century Gothic"/>
          <w:noProof/>
          <w:sz w:val="22"/>
          <w:szCs w:val="22"/>
        </w:rPr>
        <w:t xml:space="preserve"> belangrijk voor een goede weerstand. Daarnaast zorgt het voor gezonde botten, tanden, huid en bloedvaten. Het zorgt voor een goed functionerend zenuwstelsel en draagt bij aan de energievoorziening. Vitamine C is verder een antioxidant en beschermt het lichaam samen met vitamine E tegen vrije radicalen. Vrije radicalen spelen een rol bij verouderingsprocessen. Ook bevordert vitamine C de opname van ijzer.</w:t>
      </w:r>
      <w:r w:rsidRPr="0007319C">
        <w:t xml:space="preserve"> </w:t>
      </w:r>
      <w:r w:rsidRPr="0007319C">
        <w:rPr>
          <w:rFonts w:ascii="Century Gothic" w:hAnsi="Century Gothic" w:cs="Century Gothic"/>
          <w:noProof/>
          <w:sz w:val="22"/>
          <w:szCs w:val="22"/>
        </w:rPr>
        <w:t>Volwassenen hebben per dag 75 milligram vitamine C nodig</w:t>
      </w:r>
      <w:r>
        <w:rPr>
          <w:rFonts w:ascii="Century Gothic" w:hAnsi="Century Gothic" w:cs="Century Gothic"/>
          <w:noProof/>
          <w:sz w:val="22"/>
          <w:szCs w:val="22"/>
        </w:rPr>
        <w:t>. 100 gram zwarte bessen levert al 150 mg vitamine C en 100 gram aardbeien levert 60 mg vitamine C op. Vari</w:t>
      </w:r>
      <w:r w:rsidR="00277045">
        <w:rPr>
          <w:rFonts w:ascii="Century Gothic" w:hAnsi="Century Gothic" w:cs="Century Gothic"/>
          <w:noProof/>
          <w:sz w:val="22"/>
          <w:szCs w:val="22"/>
        </w:rPr>
        <w:t>ë</w:t>
      </w:r>
      <w:r>
        <w:rPr>
          <w:rFonts w:ascii="Century Gothic" w:hAnsi="Century Gothic" w:cs="Century Gothic"/>
          <w:noProof/>
          <w:sz w:val="22"/>
          <w:szCs w:val="22"/>
        </w:rPr>
        <w:t>ren is daarom erg belangrijk. In het onderstaande schema kun je zelf kijke</w:t>
      </w:r>
      <w:r w:rsidR="00277045">
        <w:rPr>
          <w:rFonts w:ascii="Century Gothic" w:hAnsi="Century Gothic" w:cs="Century Gothic"/>
          <w:noProof/>
          <w:sz w:val="22"/>
          <w:szCs w:val="22"/>
        </w:rPr>
        <w:t xml:space="preserve">n welke fruitsoorten nog meer veel vitamine C, ijzer en vezels bevatten. Het advies blijft nog steeds 2 stuks fruit per dag. Een vitaminepil of voedingssupplement kan fruit nog steeds niet vervangen. Kom jij aan 2 stuks (200 gram) fruit per dag? Een kiwi en mandarijn tellen als halve en een schaaltje fruit moet ongeveer 125 gram wegen. </w:t>
      </w:r>
      <w:r w:rsidR="00277045" w:rsidRPr="00277045">
        <w:rPr>
          <w:rFonts w:ascii="Century Gothic" w:hAnsi="Century Gothic" w:cs="Century Gothic"/>
          <w:b/>
          <w:noProof/>
          <w:sz w:val="22"/>
          <w:szCs w:val="22"/>
        </w:rPr>
        <w:t>Plaatje fruitwijzer</w:t>
      </w:r>
    </w:p>
    <w:p w:rsidR="00A3471C" w:rsidRPr="0087176C" w:rsidRDefault="0087176C" w:rsidP="0087176C">
      <w:pPr>
        <w:rPr>
          <w:rFonts w:ascii="Century Gothic" w:hAnsi="Century Gothic" w:cs="Century Gothic"/>
          <w:b/>
        </w:rPr>
      </w:pPr>
      <w:r w:rsidRPr="0087176C">
        <w:rPr>
          <w:rFonts w:ascii="Century Gothic" w:hAnsi="Century Gothic" w:cs="Century Gothic"/>
          <w:b/>
        </w:rPr>
        <w:t>Frambozen-ontbijt-</w:t>
      </w:r>
      <w:proofErr w:type="spellStart"/>
      <w:r w:rsidRPr="0087176C">
        <w:rPr>
          <w:rFonts w:ascii="Century Gothic" w:hAnsi="Century Gothic" w:cs="Century Gothic"/>
          <w:b/>
        </w:rPr>
        <w:t>smoothie</w:t>
      </w:r>
      <w:proofErr w:type="spellEnd"/>
      <w:r w:rsidR="00351D70">
        <w:rPr>
          <w:rFonts w:ascii="Century Gothic" w:hAnsi="Century Gothic" w:cs="Century Gothic"/>
          <w:b/>
        </w:rPr>
        <w:t xml:space="preserve"> (incl. plaatje)</w:t>
      </w:r>
    </w:p>
    <w:p w:rsidR="0087176C" w:rsidRDefault="0087176C" w:rsidP="0087176C">
      <w:pPr>
        <w:rPr>
          <w:rFonts w:ascii="Century Gothic" w:hAnsi="Century Gothic" w:cs="Century Gothic"/>
          <w:sz w:val="22"/>
          <w:szCs w:val="22"/>
        </w:rPr>
      </w:pPr>
    </w:p>
    <w:p w:rsidR="0087176C" w:rsidRPr="0087176C" w:rsidRDefault="0087176C" w:rsidP="0087176C">
      <w:pPr>
        <w:rPr>
          <w:rFonts w:ascii="Century Gothic" w:hAnsi="Century Gothic" w:cs="Century Gothic"/>
          <w:b/>
          <w:sz w:val="22"/>
          <w:szCs w:val="22"/>
        </w:rPr>
      </w:pPr>
      <w:r w:rsidRPr="0087176C">
        <w:rPr>
          <w:rFonts w:ascii="Century Gothic" w:hAnsi="Century Gothic" w:cs="Century Gothic"/>
          <w:b/>
          <w:sz w:val="22"/>
          <w:szCs w:val="22"/>
        </w:rPr>
        <w:t>Ingrediënten</w:t>
      </w:r>
    </w:p>
    <w:p w:rsidR="0087176C" w:rsidRDefault="0087176C" w:rsidP="0087176C">
      <w:pPr>
        <w:rPr>
          <w:rFonts w:ascii="Century Gothic" w:hAnsi="Century Gothic" w:cs="Century Gothic"/>
          <w:sz w:val="22"/>
          <w:szCs w:val="22"/>
        </w:rPr>
      </w:pPr>
      <w:r>
        <w:rPr>
          <w:rFonts w:ascii="Century Gothic" w:hAnsi="Century Gothic" w:cs="Century Gothic"/>
          <w:sz w:val="22"/>
          <w:szCs w:val="22"/>
        </w:rPr>
        <w:t>250 ml magere yoghurt</w:t>
      </w:r>
    </w:p>
    <w:p w:rsidR="00C053F2" w:rsidRDefault="0087176C" w:rsidP="0087176C">
      <w:pPr>
        <w:rPr>
          <w:rFonts w:ascii="Century Gothic" w:hAnsi="Century Gothic" w:cs="Century Gothic"/>
          <w:sz w:val="22"/>
          <w:szCs w:val="22"/>
        </w:rPr>
      </w:pPr>
      <w:r>
        <w:rPr>
          <w:rFonts w:ascii="Century Gothic" w:hAnsi="Century Gothic" w:cs="Century Gothic"/>
          <w:sz w:val="22"/>
          <w:szCs w:val="22"/>
        </w:rPr>
        <w:t>100 gram frambozen</w:t>
      </w:r>
      <w:r w:rsidR="00C053F2">
        <w:rPr>
          <w:rFonts w:ascii="Century Gothic" w:hAnsi="Century Gothic" w:cs="Century Gothic"/>
          <w:sz w:val="22"/>
          <w:szCs w:val="22"/>
        </w:rPr>
        <w:t>/blauwe bessen</w:t>
      </w:r>
    </w:p>
    <w:p w:rsidR="0087176C" w:rsidRDefault="0087176C" w:rsidP="0087176C">
      <w:pPr>
        <w:rPr>
          <w:rFonts w:ascii="Century Gothic" w:hAnsi="Century Gothic" w:cs="Century Gothic"/>
          <w:sz w:val="22"/>
          <w:szCs w:val="22"/>
        </w:rPr>
      </w:pPr>
      <w:r>
        <w:rPr>
          <w:rFonts w:ascii="Century Gothic" w:hAnsi="Century Gothic" w:cs="Century Gothic"/>
          <w:sz w:val="22"/>
          <w:szCs w:val="22"/>
        </w:rPr>
        <w:t>1 theelepel vloeibare honing</w:t>
      </w:r>
    </w:p>
    <w:p w:rsidR="0087176C" w:rsidRDefault="0087176C" w:rsidP="0087176C">
      <w:pPr>
        <w:rPr>
          <w:rFonts w:ascii="Century Gothic" w:hAnsi="Century Gothic" w:cs="Century Gothic"/>
          <w:sz w:val="22"/>
          <w:szCs w:val="22"/>
        </w:rPr>
      </w:pPr>
      <w:r>
        <w:rPr>
          <w:rFonts w:ascii="Century Gothic" w:hAnsi="Century Gothic" w:cs="Century Gothic"/>
          <w:sz w:val="22"/>
          <w:szCs w:val="22"/>
        </w:rPr>
        <w:t>1 eetlepel havermout</w:t>
      </w:r>
    </w:p>
    <w:p w:rsidR="0087176C" w:rsidRDefault="0087176C" w:rsidP="0087176C">
      <w:pPr>
        <w:rPr>
          <w:rFonts w:ascii="Century Gothic" w:hAnsi="Century Gothic" w:cs="Century Gothic"/>
          <w:sz w:val="22"/>
          <w:szCs w:val="22"/>
        </w:rPr>
      </w:pPr>
    </w:p>
    <w:p w:rsidR="0087176C" w:rsidRPr="0087176C" w:rsidRDefault="0087176C" w:rsidP="0087176C">
      <w:pPr>
        <w:rPr>
          <w:rFonts w:ascii="Century Gothic" w:hAnsi="Century Gothic" w:cs="Century Gothic"/>
          <w:b/>
          <w:sz w:val="22"/>
          <w:szCs w:val="22"/>
        </w:rPr>
      </w:pPr>
      <w:r w:rsidRPr="0087176C">
        <w:rPr>
          <w:rFonts w:ascii="Century Gothic" w:hAnsi="Century Gothic" w:cs="Century Gothic"/>
          <w:b/>
          <w:sz w:val="22"/>
          <w:szCs w:val="22"/>
        </w:rPr>
        <w:t>Bereiding</w:t>
      </w:r>
    </w:p>
    <w:p w:rsidR="0087176C" w:rsidRDefault="0087176C" w:rsidP="0087176C">
      <w:pPr>
        <w:rPr>
          <w:rFonts w:ascii="Century Gothic" w:hAnsi="Century Gothic" w:cs="Century Gothic"/>
          <w:sz w:val="22"/>
          <w:szCs w:val="22"/>
        </w:rPr>
      </w:pPr>
      <w:r>
        <w:rPr>
          <w:rFonts w:ascii="Century Gothic" w:hAnsi="Century Gothic" w:cs="Century Gothic"/>
          <w:sz w:val="22"/>
          <w:szCs w:val="22"/>
        </w:rPr>
        <w:t xml:space="preserve">Schenk de yoghurt in een blender of keukenmachine. Voeg de frambozen toe, maar bewaar er 2 voor de garnering. Doe de honing en de havermout erbij en mix in 30 seconden tot een gladde </w:t>
      </w:r>
      <w:proofErr w:type="spellStart"/>
      <w:r>
        <w:rPr>
          <w:rFonts w:ascii="Century Gothic" w:hAnsi="Century Gothic" w:cs="Century Gothic"/>
          <w:sz w:val="22"/>
          <w:szCs w:val="22"/>
        </w:rPr>
        <w:t>smoothie</w:t>
      </w:r>
      <w:proofErr w:type="spellEnd"/>
      <w:r>
        <w:rPr>
          <w:rFonts w:ascii="Century Gothic" w:hAnsi="Century Gothic" w:cs="Century Gothic"/>
          <w:sz w:val="22"/>
          <w:szCs w:val="22"/>
        </w:rPr>
        <w:t>. Schenk in een glas, garneer met de overgebleven frambozen en geniet!</w:t>
      </w:r>
    </w:p>
    <w:p w:rsidR="0087176C" w:rsidRDefault="0087176C" w:rsidP="0087176C">
      <w:pPr>
        <w:rPr>
          <w:rFonts w:ascii="Century Gothic" w:hAnsi="Century Gothic" w:cs="Century Gothic"/>
          <w:sz w:val="22"/>
          <w:szCs w:val="22"/>
        </w:rPr>
      </w:pPr>
    </w:p>
    <w:p w:rsidR="0087176C" w:rsidRDefault="0087176C" w:rsidP="0087176C">
      <w:pPr>
        <w:rPr>
          <w:rFonts w:ascii="Century Gothic" w:hAnsi="Century Gothic" w:cs="Century Gothic"/>
          <w:sz w:val="22"/>
          <w:szCs w:val="22"/>
        </w:rPr>
      </w:pPr>
      <w:r>
        <w:rPr>
          <w:rFonts w:ascii="Century Gothic" w:hAnsi="Century Gothic" w:cs="Century Gothic"/>
          <w:sz w:val="22"/>
          <w:szCs w:val="22"/>
        </w:rPr>
        <w:t>Voedingswaarde: 181 kcal, 1.2 g vet, 25.7 g koolhydraten, 12.5 g eiwit en 3 g vezels</w:t>
      </w:r>
    </w:p>
    <w:p w:rsidR="00DF7CB8" w:rsidRDefault="00DF7CB8" w:rsidP="0087176C">
      <w:pPr>
        <w:rPr>
          <w:rFonts w:ascii="Century Gothic" w:hAnsi="Century Gothic" w:cs="Century Gothic"/>
          <w:sz w:val="22"/>
          <w:szCs w:val="22"/>
        </w:rPr>
      </w:pPr>
    </w:p>
    <w:p w:rsidR="00F5201A" w:rsidRDefault="00F5201A" w:rsidP="00DF7CB8">
      <w:pPr>
        <w:spacing w:after="200" w:line="276" w:lineRule="auto"/>
        <w:rPr>
          <w:rFonts w:ascii="Century Gothic" w:hAnsi="Century Gothic" w:cs="Century Gothic"/>
          <w:b/>
          <w:sz w:val="22"/>
          <w:szCs w:val="22"/>
        </w:rPr>
      </w:pPr>
    </w:p>
    <w:p w:rsidR="00893056" w:rsidRDefault="00893056" w:rsidP="00DF7CB8">
      <w:pPr>
        <w:spacing w:after="200" w:line="276" w:lineRule="auto"/>
        <w:rPr>
          <w:rFonts w:ascii="Century Gothic" w:hAnsi="Century Gothic" w:cs="Century Gothic"/>
          <w:b/>
          <w:sz w:val="22"/>
          <w:szCs w:val="22"/>
        </w:rPr>
      </w:pPr>
      <w:r>
        <w:rPr>
          <w:rFonts w:ascii="Century Gothic" w:hAnsi="Century Gothic" w:cs="Century Gothic"/>
          <w:b/>
          <w:sz w:val="22"/>
          <w:szCs w:val="22"/>
        </w:rPr>
        <w:lastRenderedPageBreak/>
        <w:t>Workshop Gezonde Voeding</w:t>
      </w:r>
    </w:p>
    <w:p w:rsidR="00893056" w:rsidRPr="00D76825" w:rsidRDefault="00893056" w:rsidP="00DF7CB8">
      <w:pPr>
        <w:spacing w:after="200" w:line="276" w:lineRule="auto"/>
        <w:rPr>
          <w:rFonts w:ascii="Century Gothic" w:hAnsi="Century Gothic" w:cs="Century Gothic"/>
          <w:sz w:val="22"/>
          <w:szCs w:val="22"/>
        </w:rPr>
      </w:pPr>
      <w:r w:rsidRPr="00893056">
        <w:rPr>
          <w:rFonts w:ascii="Century Gothic" w:hAnsi="Century Gothic" w:cs="Century Gothic"/>
          <w:sz w:val="22"/>
          <w:szCs w:val="22"/>
        </w:rPr>
        <w:t xml:space="preserve">Op 7 en 9 april </w:t>
      </w:r>
      <w:proofErr w:type="spellStart"/>
      <w:r w:rsidRPr="00893056">
        <w:rPr>
          <w:rFonts w:ascii="Century Gothic" w:hAnsi="Century Gothic" w:cs="Century Gothic"/>
          <w:sz w:val="22"/>
          <w:szCs w:val="22"/>
        </w:rPr>
        <w:t>j.l</w:t>
      </w:r>
      <w:proofErr w:type="spellEnd"/>
      <w:r w:rsidRPr="00893056">
        <w:rPr>
          <w:rFonts w:ascii="Century Gothic" w:hAnsi="Century Gothic" w:cs="Century Gothic"/>
          <w:sz w:val="22"/>
          <w:szCs w:val="22"/>
        </w:rPr>
        <w:t xml:space="preserve">. gaf </w:t>
      </w:r>
      <w:proofErr w:type="spellStart"/>
      <w:r w:rsidRPr="00893056">
        <w:rPr>
          <w:rFonts w:ascii="Century Gothic" w:hAnsi="Century Gothic" w:cs="Century Gothic"/>
          <w:sz w:val="22"/>
          <w:szCs w:val="22"/>
        </w:rPr>
        <w:t>LijfStijl</w:t>
      </w:r>
      <w:proofErr w:type="spellEnd"/>
      <w:r w:rsidRPr="00893056">
        <w:rPr>
          <w:rFonts w:ascii="Century Gothic" w:hAnsi="Century Gothic" w:cs="Century Gothic"/>
          <w:sz w:val="22"/>
          <w:szCs w:val="22"/>
        </w:rPr>
        <w:t xml:space="preserve"> diëtisten een workshop Gezonde Voeding bij DB Telecom in Wateringen. De workshop bestond uit een presentatie over Gezonde Voeding, maaltijdmomenten, gezonde tussendoortjes en dranken en gezondheidsklachten gerelateerd aan voeding. Na de presentatie kregen de medewerkers een gezonde </w:t>
      </w:r>
      <w:r>
        <w:rPr>
          <w:rFonts w:ascii="Century Gothic" w:hAnsi="Century Gothic" w:cs="Century Gothic"/>
          <w:sz w:val="22"/>
          <w:szCs w:val="22"/>
        </w:rPr>
        <w:t>lunch die bestond uit heerlijke</w:t>
      </w:r>
      <w:r w:rsidRPr="00893056">
        <w:rPr>
          <w:rFonts w:ascii="Century Gothic" w:hAnsi="Century Gothic" w:cs="Century Gothic"/>
          <w:sz w:val="22"/>
          <w:szCs w:val="22"/>
        </w:rPr>
        <w:t xml:space="preserve"> sandwiches, </w:t>
      </w:r>
      <w:r>
        <w:rPr>
          <w:rFonts w:ascii="Century Gothic" w:hAnsi="Century Gothic" w:cs="Century Gothic"/>
          <w:sz w:val="22"/>
          <w:szCs w:val="22"/>
        </w:rPr>
        <w:t xml:space="preserve">verrassende </w:t>
      </w:r>
      <w:r w:rsidRPr="00893056">
        <w:rPr>
          <w:rFonts w:ascii="Century Gothic" w:hAnsi="Century Gothic" w:cs="Century Gothic"/>
          <w:sz w:val="22"/>
          <w:szCs w:val="22"/>
        </w:rPr>
        <w:t>salades en vers fruit. Het doel van de workshop was medewerkers bewust maken van hun eetgew</w:t>
      </w:r>
      <w:r w:rsidR="00D76825">
        <w:rPr>
          <w:rFonts w:ascii="Century Gothic" w:hAnsi="Century Gothic" w:cs="Century Gothic"/>
          <w:sz w:val="22"/>
          <w:szCs w:val="22"/>
        </w:rPr>
        <w:t>oonten en alternatieven aanbieden om door te voeren in het eetpatroon.</w:t>
      </w:r>
    </w:p>
    <w:p w:rsidR="00DF7CB8" w:rsidRPr="00815533" w:rsidRDefault="00DF7CB8" w:rsidP="00DF7CB8">
      <w:pPr>
        <w:spacing w:after="200" w:line="276" w:lineRule="auto"/>
        <w:rPr>
          <w:rFonts w:ascii="Century Gothic" w:hAnsi="Century Gothic" w:cs="Century Gothic"/>
          <w:b/>
          <w:sz w:val="22"/>
          <w:szCs w:val="22"/>
        </w:rPr>
      </w:pPr>
      <w:r w:rsidRPr="00815533">
        <w:rPr>
          <w:rFonts w:ascii="Century Gothic" w:hAnsi="Century Gothic" w:cs="Century Gothic"/>
          <w:b/>
          <w:sz w:val="22"/>
          <w:szCs w:val="22"/>
        </w:rPr>
        <w:t xml:space="preserve">Presentatie sportvoeding aan </w:t>
      </w:r>
      <w:r>
        <w:rPr>
          <w:rFonts w:ascii="Century Gothic" w:hAnsi="Century Gothic" w:cs="Century Gothic"/>
          <w:b/>
          <w:sz w:val="22"/>
          <w:szCs w:val="22"/>
        </w:rPr>
        <w:t xml:space="preserve">Team Westland (15-5-2014) en verslag alp </w:t>
      </w:r>
      <w:proofErr w:type="spellStart"/>
      <w:r>
        <w:rPr>
          <w:rFonts w:ascii="Century Gothic" w:hAnsi="Century Gothic" w:cs="Century Gothic"/>
          <w:b/>
          <w:sz w:val="22"/>
          <w:szCs w:val="22"/>
        </w:rPr>
        <w:t>duzes</w:t>
      </w:r>
      <w:proofErr w:type="spellEnd"/>
    </w:p>
    <w:p w:rsidR="00DF7CB8" w:rsidRDefault="00D76825" w:rsidP="0087176C">
      <w:pPr>
        <w:rPr>
          <w:rFonts w:ascii="Century Gothic" w:hAnsi="Century Gothic" w:cs="Century Gothic"/>
          <w:sz w:val="22"/>
          <w:szCs w:val="22"/>
        </w:rPr>
      </w:pPr>
      <w:r>
        <w:rPr>
          <w:rFonts w:ascii="Century Gothic" w:hAnsi="Century Gothic" w:cs="Century Gothic"/>
          <w:sz w:val="22"/>
          <w:szCs w:val="22"/>
        </w:rPr>
        <w:t xml:space="preserve">Op 15 mei </w:t>
      </w:r>
      <w:proofErr w:type="spellStart"/>
      <w:r>
        <w:rPr>
          <w:rFonts w:ascii="Century Gothic" w:hAnsi="Century Gothic" w:cs="Century Gothic"/>
          <w:sz w:val="22"/>
          <w:szCs w:val="22"/>
        </w:rPr>
        <w:t>j.l</w:t>
      </w:r>
      <w:proofErr w:type="spellEnd"/>
      <w:r>
        <w:rPr>
          <w:rFonts w:ascii="Century Gothic" w:hAnsi="Century Gothic" w:cs="Century Gothic"/>
          <w:sz w:val="22"/>
          <w:szCs w:val="22"/>
        </w:rPr>
        <w:t xml:space="preserve">. gaf Marjolein een presentatie over Voeding rondom en tijdens de </w:t>
      </w:r>
      <w:proofErr w:type="spellStart"/>
      <w:r>
        <w:rPr>
          <w:rFonts w:ascii="Century Gothic" w:hAnsi="Century Gothic" w:cs="Century Gothic"/>
          <w:sz w:val="22"/>
          <w:szCs w:val="22"/>
        </w:rPr>
        <w:t>Alpe</w:t>
      </w:r>
      <w:proofErr w:type="spellEnd"/>
      <w:r>
        <w:rPr>
          <w:rFonts w:ascii="Century Gothic" w:hAnsi="Century Gothic" w:cs="Century Gothic"/>
          <w:sz w:val="22"/>
          <w:szCs w:val="22"/>
        </w:rPr>
        <w:t xml:space="preserve"> </w:t>
      </w:r>
      <w:proofErr w:type="spellStart"/>
      <w:r>
        <w:rPr>
          <w:rFonts w:ascii="Century Gothic" w:hAnsi="Century Gothic" w:cs="Century Gothic"/>
          <w:sz w:val="22"/>
          <w:szCs w:val="22"/>
        </w:rPr>
        <w:t>D’HuZes</w:t>
      </w:r>
      <w:proofErr w:type="spellEnd"/>
      <w:r>
        <w:rPr>
          <w:rFonts w:ascii="Century Gothic" w:hAnsi="Century Gothic" w:cs="Century Gothic"/>
          <w:sz w:val="22"/>
          <w:szCs w:val="22"/>
        </w:rPr>
        <w:t xml:space="preserve"> aan Team Westland. Ook ging zij dit jaar mee met Team Westland naar Frankrijk om zelf de </w:t>
      </w:r>
      <w:proofErr w:type="spellStart"/>
      <w:r>
        <w:rPr>
          <w:rFonts w:ascii="Century Gothic" w:hAnsi="Century Gothic" w:cs="Century Gothic"/>
          <w:sz w:val="22"/>
          <w:szCs w:val="22"/>
        </w:rPr>
        <w:t>Alpe</w:t>
      </w:r>
      <w:proofErr w:type="spellEnd"/>
      <w:r>
        <w:rPr>
          <w:rFonts w:ascii="Century Gothic" w:hAnsi="Century Gothic" w:cs="Century Gothic"/>
          <w:sz w:val="22"/>
          <w:szCs w:val="22"/>
        </w:rPr>
        <w:t xml:space="preserve"> </w:t>
      </w:r>
      <w:proofErr w:type="spellStart"/>
      <w:r>
        <w:rPr>
          <w:rFonts w:ascii="Century Gothic" w:hAnsi="Century Gothic" w:cs="Century Gothic"/>
          <w:sz w:val="22"/>
          <w:szCs w:val="22"/>
        </w:rPr>
        <w:t>D’Huzes</w:t>
      </w:r>
      <w:proofErr w:type="spellEnd"/>
      <w:r>
        <w:rPr>
          <w:rFonts w:ascii="Century Gothic" w:hAnsi="Century Gothic" w:cs="Century Gothic"/>
          <w:sz w:val="22"/>
          <w:szCs w:val="22"/>
        </w:rPr>
        <w:t xml:space="preserve"> te beklimmen en op 5 juni de bikkels die hem 1 of meerdere keren hebben op gefietst te ondersteunen. Gezonde voeding, rust en training is de basis om deze prestatie af te leveren. </w:t>
      </w:r>
    </w:p>
    <w:p w:rsidR="00D76825" w:rsidRPr="0087176C" w:rsidRDefault="00D76825" w:rsidP="0087176C">
      <w:pPr>
        <w:rPr>
          <w:rFonts w:ascii="Century Gothic" w:hAnsi="Century Gothic" w:cs="Century Gothic"/>
          <w:sz w:val="22"/>
          <w:szCs w:val="22"/>
        </w:rPr>
      </w:pPr>
      <w:bookmarkStart w:id="0" w:name="_GoBack"/>
      <w:bookmarkEnd w:id="0"/>
    </w:p>
    <w:sectPr w:rsidR="00D76825" w:rsidRPr="0087176C" w:rsidSect="0086244F">
      <w:type w:val="continuous"/>
      <w:pgSz w:w="11906" w:h="16838"/>
      <w:pgMar w:top="1417" w:right="1417" w:bottom="1417"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9E5" w:rsidRDefault="003049E5">
      <w:pPr>
        <w:rPr>
          <w:rFonts w:cs="Times New Roman"/>
        </w:rPr>
      </w:pPr>
      <w:r>
        <w:rPr>
          <w:rFonts w:cs="Times New Roman"/>
        </w:rPr>
        <w:separator/>
      </w:r>
    </w:p>
  </w:endnote>
  <w:endnote w:type="continuationSeparator" w:id="0">
    <w:p w:rsidR="003049E5" w:rsidRDefault="003049E5">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Sans">
    <w:altName w:val="Arial Unicode MS"/>
    <w:charset w:val="00"/>
    <w:family w:val="swiss"/>
    <w:pitch w:val="variable"/>
    <w:sig w:usb0="01002A87" w:usb1="00000000" w:usb2="00000000" w:usb3="00000000" w:csb0="0001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44F" w:rsidRDefault="0087176C">
    <w:pPr>
      <w:pStyle w:val="Voettekst"/>
      <w:rPr>
        <w:rFonts w:ascii="Century Gothic" w:hAnsi="Century Gothic" w:cs="Century Gothic"/>
        <w:sz w:val="18"/>
        <w:szCs w:val="18"/>
      </w:rPr>
    </w:pPr>
    <w:r>
      <w:rPr>
        <w:rFonts w:ascii="Century Gothic" w:hAnsi="Century Gothic" w:cs="Century Gothic"/>
        <w:sz w:val="18"/>
        <w:szCs w:val="18"/>
      </w:rPr>
      <w:t>Nummer 5</w:t>
    </w:r>
    <w:r w:rsidR="0086244F">
      <w:rPr>
        <w:rFonts w:ascii="Century Gothic" w:hAnsi="Century Gothic" w:cs="Century Gothic"/>
        <w:sz w:val="18"/>
        <w:szCs w:val="18"/>
      </w:rPr>
      <w:t>, jaargang 2014</w:t>
    </w:r>
  </w:p>
  <w:p w:rsidR="0086244F" w:rsidRDefault="0086244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9E5" w:rsidRDefault="003049E5">
      <w:pPr>
        <w:rPr>
          <w:rFonts w:cs="Times New Roman"/>
        </w:rPr>
      </w:pPr>
      <w:r>
        <w:rPr>
          <w:rFonts w:cs="Times New Roman"/>
        </w:rPr>
        <w:separator/>
      </w:r>
    </w:p>
  </w:footnote>
  <w:footnote w:type="continuationSeparator" w:id="0">
    <w:p w:rsidR="003049E5" w:rsidRDefault="003049E5">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44F" w:rsidRDefault="0086244F">
    <w:pPr>
      <w:pStyle w:val="Koptekst"/>
      <w:tabs>
        <w:tab w:val="clear" w:pos="4536"/>
        <w:tab w:val="clear" w:pos="9072"/>
        <w:tab w:val="center" w:pos="4464"/>
      </w:tabs>
      <w:rPr>
        <w:noProof/>
      </w:rPr>
    </w:pPr>
  </w:p>
  <w:p w:rsidR="0086244F" w:rsidRDefault="0086244F">
    <w:pPr>
      <w:pStyle w:val="Koptekst"/>
      <w:tabs>
        <w:tab w:val="clear" w:pos="4536"/>
        <w:tab w:val="clear" w:pos="9072"/>
        <w:tab w:val="center" w:pos="446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2312E3"/>
    <w:multiLevelType w:val="hybridMultilevel"/>
    <w:tmpl w:val="A63CF2AA"/>
    <w:lvl w:ilvl="0" w:tplc="14AEA6E6">
      <w:start w:val="1"/>
      <w:numFmt w:val="decimal"/>
      <w:lvlText w:val="%1."/>
      <w:lvlJc w:val="left"/>
      <w:pPr>
        <w:tabs>
          <w:tab w:val="num" w:pos="720"/>
        </w:tabs>
        <w:ind w:left="720" w:hanging="360"/>
      </w:pPr>
      <w:rPr>
        <w:rFonts w:ascii="Times New Roman" w:hAnsi="Times New Roman" w:cs="Times New Roman"/>
      </w:rPr>
    </w:lvl>
    <w:lvl w:ilvl="1" w:tplc="3834AE9C">
      <w:start w:val="1"/>
      <w:numFmt w:val="decimal"/>
      <w:lvlText w:val="%2."/>
      <w:lvlJc w:val="left"/>
      <w:pPr>
        <w:tabs>
          <w:tab w:val="num" w:pos="1440"/>
        </w:tabs>
        <w:ind w:left="1440" w:hanging="360"/>
      </w:pPr>
      <w:rPr>
        <w:rFonts w:ascii="Times New Roman" w:hAnsi="Times New Roman" w:cs="Times New Roman"/>
      </w:rPr>
    </w:lvl>
    <w:lvl w:ilvl="2" w:tplc="3432B364">
      <w:start w:val="1"/>
      <w:numFmt w:val="decimal"/>
      <w:lvlText w:val="%3."/>
      <w:lvlJc w:val="left"/>
      <w:pPr>
        <w:tabs>
          <w:tab w:val="num" w:pos="2160"/>
        </w:tabs>
        <w:ind w:left="2160" w:hanging="360"/>
      </w:pPr>
      <w:rPr>
        <w:rFonts w:ascii="Times New Roman" w:hAnsi="Times New Roman" w:cs="Times New Roman"/>
      </w:rPr>
    </w:lvl>
    <w:lvl w:ilvl="3" w:tplc="91C6D96C">
      <w:start w:val="1"/>
      <w:numFmt w:val="decimal"/>
      <w:lvlText w:val="%4."/>
      <w:lvlJc w:val="left"/>
      <w:pPr>
        <w:tabs>
          <w:tab w:val="num" w:pos="2880"/>
        </w:tabs>
        <w:ind w:left="2880" w:hanging="360"/>
      </w:pPr>
      <w:rPr>
        <w:rFonts w:ascii="Times New Roman" w:hAnsi="Times New Roman" w:cs="Times New Roman"/>
      </w:rPr>
    </w:lvl>
    <w:lvl w:ilvl="4" w:tplc="87C4D582">
      <w:start w:val="1"/>
      <w:numFmt w:val="decimal"/>
      <w:lvlText w:val="%5."/>
      <w:lvlJc w:val="left"/>
      <w:pPr>
        <w:tabs>
          <w:tab w:val="num" w:pos="3600"/>
        </w:tabs>
        <w:ind w:left="3600" w:hanging="360"/>
      </w:pPr>
      <w:rPr>
        <w:rFonts w:ascii="Times New Roman" w:hAnsi="Times New Roman" w:cs="Times New Roman"/>
      </w:rPr>
    </w:lvl>
    <w:lvl w:ilvl="5" w:tplc="81A04CFA">
      <w:start w:val="1"/>
      <w:numFmt w:val="decimal"/>
      <w:lvlText w:val="%6."/>
      <w:lvlJc w:val="left"/>
      <w:pPr>
        <w:tabs>
          <w:tab w:val="num" w:pos="4320"/>
        </w:tabs>
        <w:ind w:left="4320" w:hanging="360"/>
      </w:pPr>
      <w:rPr>
        <w:rFonts w:ascii="Times New Roman" w:hAnsi="Times New Roman" w:cs="Times New Roman"/>
      </w:rPr>
    </w:lvl>
    <w:lvl w:ilvl="6" w:tplc="9782EA28">
      <w:start w:val="1"/>
      <w:numFmt w:val="decimal"/>
      <w:lvlText w:val="%7."/>
      <w:lvlJc w:val="left"/>
      <w:pPr>
        <w:tabs>
          <w:tab w:val="num" w:pos="5040"/>
        </w:tabs>
        <w:ind w:left="5040" w:hanging="360"/>
      </w:pPr>
      <w:rPr>
        <w:rFonts w:ascii="Times New Roman" w:hAnsi="Times New Roman" w:cs="Times New Roman"/>
      </w:rPr>
    </w:lvl>
    <w:lvl w:ilvl="7" w:tplc="C3CC1104">
      <w:start w:val="1"/>
      <w:numFmt w:val="decimal"/>
      <w:lvlText w:val="%8."/>
      <w:lvlJc w:val="left"/>
      <w:pPr>
        <w:tabs>
          <w:tab w:val="num" w:pos="5760"/>
        </w:tabs>
        <w:ind w:left="5760" w:hanging="360"/>
      </w:pPr>
      <w:rPr>
        <w:rFonts w:ascii="Times New Roman" w:hAnsi="Times New Roman" w:cs="Times New Roman"/>
      </w:rPr>
    </w:lvl>
    <w:lvl w:ilvl="8" w:tplc="42F64392">
      <w:start w:val="1"/>
      <w:numFmt w:val="decimal"/>
      <w:lvlText w:val="%9."/>
      <w:lvlJc w:val="left"/>
      <w:pPr>
        <w:tabs>
          <w:tab w:val="num" w:pos="6480"/>
        </w:tabs>
        <w:ind w:left="6480" w:hanging="360"/>
      </w:pPr>
      <w:rPr>
        <w:rFonts w:ascii="Times New Roman" w:hAnsi="Times New Roman" w:cs="Times New Roman"/>
      </w:rPr>
    </w:lvl>
  </w:abstractNum>
  <w:abstractNum w:abstractNumId="1">
    <w:nsid w:val="1AE56BBE"/>
    <w:multiLevelType w:val="hybridMultilevel"/>
    <w:tmpl w:val="6D8E524A"/>
    <w:lvl w:ilvl="0" w:tplc="72B4F41C">
      <w:start w:val="1"/>
      <w:numFmt w:val="bullet"/>
      <w:lvlText w:val=""/>
      <w:lvlJc w:val="left"/>
      <w:pPr>
        <w:tabs>
          <w:tab w:val="num" w:pos="720"/>
        </w:tabs>
        <w:ind w:left="720" w:hanging="360"/>
      </w:pPr>
      <w:rPr>
        <w:rFonts w:ascii="Symbol" w:hAnsi="Symbol" w:cs="Symbol" w:hint="default"/>
        <w:sz w:val="20"/>
        <w:szCs w:val="20"/>
      </w:rPr>
    </w:lvl>
    <w:lvl w:ilvl="1" w:tplc="6D442EB2">
      <w:start w:val="1"/>
      <w:numFmt w:val="bullet"/>
      <w:lvlText w:val="o"/>
      <w:lvlJc w:val="left"/>
      <w:pPr>
        <w:tabs>
          <w:tab w:val="num" w:pos="1440"/>
        </w:tabs>
        <w:ind w:left="1440" w:hanging="360"/>
      </w:pPr>
      <w:rPr>
        <w:rFonts w:ascii="Courier New" w:hAnsi="Courier New" w:cs="Courier New" w:hint="default"/>
        <w:sz w:val="20"/>
        <w:szCs w:val="20"/>
      </w:rPr>
    </w:lvl>
    <w:lvl w:ilvl="2" w:tplc="E1AE7D1E">
      <w:start w:val="1"/>
      <w:numFmt w:val="bullet"/>
      <w:lvlText w:val=""/>
      <w:lvlJc w:val="left"/>
      <w:pPr>
        <w:tabs>
          <w:tab w:val="num" w:pos="2160"/>
        </w:tabs>
        <w:ind w:left="2160" w:hanging="360"/>
      </w:pPr>
      <w:rPr>
        <w:rFonts w:ascii="Wingdings" w:hAnsi="Wingdings" w:cs="Wingdings" w:hint="default"/>
        <w:sz w:val="20"/>
        <w:szCs w:val="20"/>
      </w:rPr>
    </w:lvl>
    <w:lvl w:ilvl="3" w:tplc="5F48B7AA">
      <w:start w:val="1"/>
      <w:numFmt w:val="bullet"/>
      <w:lvlText w:val=""/>
      <w:lvlJc w:val="left"/>
      <w:pPr>
        <w:tabs>
          <w:tab w:val="num" w:pos="2880"/>
        </w:tabs>
        <w:ind w:left="2880" w:hanging="360"/>
      </w:pPr>
      <w:rPr>
        <w:rFonts w:ascii="Wingdings" w:hAnsi="Wingdings" w:cs="Wingdings" w:hint="default"/>
        <w:sz w:val="20"/>
        <w:szCs w:val="20"/>
      </w:rPr>
    </w:lvl>
    <w:lvl w:ilvl="4" w:tplc="9F3C4E9C">
      <w:start w:val="1"/>
      <w:numFmt w:val="bullet"/>
      <w:lvlText w:val=""/>
      <w:lvlJc w:val="left"/>
      <w:pPr>
        <w:tabs>
          <w:tab w:val="num" w:pos="3600"/>
        </w:tabs>
        <w:ind w:left="3600" w:hanging="360"/>
      </w:pPr>
      <w:rPr>
        <w:rFonts w:ascii="Wingdings" w:hAnsi="Wingdings" w:cs="Wingdings" w:hint="default"/>
        <w:sz w:val="20"/>
        <w:szCs w:val="20"/>
      </w:rPr>
    </w:lvl>
    <w:lvl w:ilvl="5" w:tplc="1054E49E">
      <w:start w:val="1"/>
      <w:numFmt w:val="bullet"/>
      <w:lvlText w:val=""/>
      <w:lvlJc w:val="left"/>
      <w:pPr>
        <w:tabs>
          <w:tab w:val="num" w:pos="4320"/>
        </w:tabs>
        <w:ind w:left="4320" w:hanging="360"/>
      </w:pPr>
      <w:rPr>
        <w:rFonts w:ascii="Wingdings" w:hAnsi="Wingdings" w:cs="Wingdings" w:hint="default"/>
        <w:sz w:val="20"/>
        <w:szCs w:val="20"/>
      </w:rPr>
    </w:lvl>
    <w:lvl w:ilvl="6" w:tplc="03541DDC">
      <w:start w:val="1"/>
      <w:numFmt w:val="bullet"/>
      <w:lvlText w:val=""/>
      <w:lvlJc w:val="left"/>
      <w:pPr>
        <w:tabs>
          <w:tab w:val="num" w:pos="5040"/>
        </w:tabs>
        <w:ind w:left="5040" w:hanging="360"/>
      </w:pPr>
      <w:rPr>
        <w:rFonts w:ascii="Wingdings" w:hAnsi="Wingdings" w:cs="Wingdings" w:hint="default"/>
        <w:sz w:val="20"/>
        <w:szCs w:val="20"/>
      </w:rPr>
    </w:lvl>
    <w:lvl w:ilvl="7" w:tplc="E0965450">
      <w:start w:val="1"/>
      <w:numFmt w:val="bullet"/>
      <w:lvlText w:val=""/>
      <w:lvlJc w:val="left"/>
      <w:pPr>
        <w:tabs>
          <w:tab w:val="num" w:pos="5760"/>
        </w:tabs>
        <w:ind w:left="5760" w:hanging="360"/>
      </w:pPr>
      <w:rPr>
        <w:rFonts w:ascii="Wingdings" w:hAnsi="Wingdings" w:cs="Wingdings" w:hint="default"/>
        <w:sz w:val="20"/>
        <w:szCs w:val="20"/>
      </w:rPr>
    </w:lvl>
    <w:lvl w:ilvl="8" w:tplc="FDB0E67E">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26FA6BEA"/>
    <w:multiLevelType w:val="hybridMultilevel"/>
    <w:tmpl w:val="6FBCDA16"/>
    <w:lvl w:ilvl="0" w:tplc="0BEEFB66">
      <w:start w:val="1"/>
      <w:numFmt w:val="bullet"/>
      <w:lvlText w:val=""/>
      <w:lvlJc w:val="left"/>
      <w:pPr>
        <w:tabs>
          <w:tab w:val="num" w:pos="720"/>
        </w:tabs>
        <w:ind w:left="720" w:hanging="360"/>
      </w:pPr>
      <w:rPr>
        <w:rFonts w:ascii="Symbol" w:hAnsi="Symbol" w:cs="Symbol" w:hint="default"/>
        <w:sz w:val="20"/>
        <w:szCs w:val="20"/>
      </w:rPr>
    </w:lvl>
    <w:lvl w:ilvl="1" w:tplc="0DB8BAD8">
      <w:start w:val="1"/>
      <w:numFmt w:val="bullet"/>
      <w:lvlText w:val="o"/>
      <w:lvlJc w:val="left"/>
      <w:pPr>
        <w:tabs>
          <w:tab w:val="num" w:pos="1440"/>
        </w:tabs>
        <w:ind w:left="1440" w:hanging="360"/>
      </w:pPr>
      <w:rPr>
        <w:rFonts w:ascii="Courier New" w:hAnsi="Courier New" w:cs="Courier New" w:hint="default"/>
        <w:sz w:val="20"/>
        <w:szCs w:val="20"/>
      </w:rPr>
    </w:lvl>
    <w:lvl w:ilvl="2" w:tplc="9FF8930A">
      <w:start w:val="1"/>
      <w:numFmt w:val="bullet"/>
      <w:lvlText w:val=""/>
      <w:lvlJc w:val="left"/>
      <w:pPr>
        <w:tabs>
          <w:tab w:val="num" w:pos="2160"/>
        </w:tabs>
        <w:ind w:left="2160" w:hanging="360"/>
      </w:pPr>
      <w:rPr>
        <w:rFonts w:ascii="Wingdings" w:hAnsi="Wingdings" w:cs="Wingdings" w:hint="default"/>
        <w:sz w:val="20"/>
        <w:szCs w:val="20"/>
      </w:rPr>
    </w:lvl>
    <w:lvl w:ilvl="3" w:tplc="8E503914">
      <w:start w:val="1"/>
      <w:numFmt w:val="bullet"/>
      <w:lvlText w:val=""/>
      <w:lvlJc w:val="left"/>
      <w:pPr>
        <w:tabs>
          <w:tab w:val="num" w:pos="2880"/>
        </w:tabs>
        <w:ind w:left="2880" w:hanging="360"/>
      </w:pPr>
      <w:rPr>
        <w:rFonts w:ascii="Wingdings" w:hAnsi="Wingdings" w:cs="Wingdings" w:hint="default"/>
        <w:sz w:val="20"/>
        <w:szCs w:val="20"/>
      </w:rPr>
    </w:lvl>
    <w:lvl w:ilvl="4" w:tplc="334667C8">
      <w:start w:val="1"/>
      <w:numFmt w:val="bullet"/>
      <w:lvlText w:val=""/>
      <w:lvlJc w:val="left"/>
      <w:pPr>
        <w:tabs>
          <w:tab w:val="num" w:pos="3600"/>
        </w:tabs>
        <w:ind w:left="3600" w:hanging="360"/>
      </w:pPr>
      <w:rPr>
        <w:rFonts w:ascii="Wingdings" w:hAnsi="Wingdings" w:cs="Wingdings" w:hint="default"/>
        <w:sz w:val="20"/>
        <w:szCs w:val="20"/>
      </w:rPr>
    </w:lvl>
    <w:lvl w:ilvl="5" w:tplc="D1E031F2">
      <w:start w:val="1"/>
      <w:numFmt w:val="bullet"/>
      <w:lvlText w:val=""/>
      <w:lvlJc w:val="left"/>
      <w:pPr>
        <w:tabs>
          <w:tab w:val="num" w:pos="4320"/>
        </w:tabs>
        <w:ind w:left="4320" w:hanging="360"/>
      </w:pPr>
      <w:rPr>
        <w:rFonts w:ascii="Wingdings" w:hAnsi="Wingdings" w:cs="Wingdings" w:hint="default"/>
        <w:sz w:val="20"/>
        <w:szCs w:val="20"/>
      </w:rPr>
    </w:lvl>
    <w:lvl w:ilvl="6" w:tplc="8788D66A">
      <w:start w:val="1"/>
      <w:numFmt w:val="bullet"/>
      <w:lvlText w:val=""/>
      <w:lvlJc w:val="left"/>
      <w:pPr>
        <w:tabs>
          <w:tab w:val="num" w:pos="5040"/>
        </w:tabs>
        <w:ind w:left="5040" w:hanging="360"/>
      </w:pPr>
      <w:rPr>
        <w:rFonts w:ascii="Wingdings" w:hAnsi="Wingdings" w:cs="Wingdings" w:hint="default"/>
        <w:sz w:val="20"/>
        <w:szCs w:val="20"/>
      </w:rPr>
    </w:lvl>
    <w:lvl w:ilvl="7" w:tplc="60C26184">
      <w:start w:val="1"/>
      <w:numFmt w:val="bullet"/>
      <w:lvlText w:val=""/>
      <w:lvlJc w:val="left"/>
      <w:pPr>
        <w:tabs>
          <w:tab w:val="num" w:pos="5760"/>
        </w:tabs>
        <w:ind w:left="5760" w:hanging="360"/>
      </w:pPr>
      <w:rPr>
        <w:rFonts w:ascii="Wingdings" w:hAnsi="Wingdings" w:cs="Wingdings" w:hint="default"/>
        <w:sz w:val="20"/>
        <w:szCs w:val="20"/>
      </w:rPr>
    </w:lvl>
    <w:lvl w:ilvl="8" w:tplc="827E87B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4E1F3EE6"/>
    <w:multiLevelType w:val="hybridMultilevel"/>
    <w:tmpl w:val="95F8CE48"/>
    <w:lvl w:ilvl="0" w:tplc="2A0A3796">
      <w:start w:val="1"/>
      <w:numFmt w:val="bullet"/>
      <w:lvlText w:val=""/>
      <w:lvlJc w:val="left"/>
      <w:pPr>
        <w:tabs>
          <w:tab w:val="num" w:pos="720"/>
        </w:tabs>
        <w:ind w:left="720" w:hanging="360"/>
      </w:pPr>
      <w:rPr>
        <w:rFonts w:ascii="Symbol" w:hAnsi="Symbol" w:cs="Symbol" w:hint="default"/>
        <w:sz w:val="20"/>
        <w:szCs w:val="20"/>
      </w:rPr>
    </w:lvl>
    <w:lvl w:ilvl="1" w:tplc="E36ADFF4">
      <w:start w:val="1"/>
      <w:numFmt w:val="bullet"/>
      <w:lvlText w:val="o"/>
      <w:lvlJc w:val="left"/>
      <w:pPr>
        <w:tabs>
          <w:tab w:val="num" w:pos="1440"/>
        </w:tabs>
        <w:ind w:left="1440" w:hanging="360"/>
      </w:pPr>
      <w:rPr>
        <w:rFonts w:ascii="Courier New" w:hAnsi="Courier New" w:cs="Courier New" w:hint="default"/>
        <w:sz w:val="20"/>
        <w:szCs w:val="20"/>
      </w:rPr>
    </w:lvl>
    <w:lvl w:ilvl="2" w:tplc="388254E4">
      <w:start w:val="1"/>
      <w:numFmt w:val="bullet"/>
      <w:lvlText w:val=""/>
      <w:lvlJc w:val="left"/>
      <w:pPr>
        <w:tabs>
          <w:tab w:val="num" w:pos="2160"/>
        </w:tabs>
        <w:ind w:left="2160" w:hanging="360"/>
      </w:pPr>
      <w:rPr>
        <w:rFonts w:ascii="Wingdings" w:hAnsi="Wingdings" w:cs="Wingdings" w:hint="default"/>
        <w:sz w:val="20"/>
        <w:szCs w:val="20"/>
      </w:rPr>
    </w:lvl>
    <w:lvl w:ilvl="3" w:tplc="0B60B84A">
      <w:start w:val="1"/>
      <w:numFmt w:val="bullet"/>
      <w:lvlText w:val=""/>
      <w:lvlJc w:val="left"/>
      <w:pPr>
        <w:tabs>
          <w:tab w:val="num" w:pos="2880"/>
        </w:tabs>
        <w:ind w:left="2880" w:hanging="360"/>
      </w:pPr>
      <w:rPr>
        <w:rFonts w:ascii="Wingdings" w:hAnsi="Wingdings" w:cs="Wingdings" w:hint="default"/>
        <w:sz w:val="20"/>
        <w:szCs w:val="20"/>
      </w:rPr>
    </w:lvl>
    <w:lvl w:ilvl="4" w:tplc="8F761194">
      <w:start w:val="1"/>
      <w:numFmt w:val="bullet"/>
      <w:lvlText w:val=""/>
      <w:lvlJc w:val="left"/>
      <w:pPr>
        <w:tabs>
          <w:tab w:val="num" w:pos="3600"/>
        </w:tabs>
        <w:ind w:left="3600" w:hanging="360"/>
      </w:pPr>
      <w:rPr>
        <w:rFonts w:ascii="Wingdings" w:hAnsi="Wingdings" w:cs="Wingdings" w:hint="default"/>
        <w:sz w:val="20"/>
        <w:szCs w:val="20"/>
      </w:rPr>
    </w:lvl>
    <w:lvl w:ilvl="5" w:tplc="BF06D284">
      <w:start w:val="1"/>
      <w:numFmt w:val="bullet"/>
      <w:lvlText w:val=""/>
      <w:lvlJc w:val="left"/>
      <w:pPr>
        <w:tabs>
          <w:tab w:val="num" w:pos="4320"/>
        </w:tabs>
        <w:ind w:left="4320" w:hanging="360"/>
      </w:pPr>
      <w:rPr>
        <w:rFonts w:ascii="Wingdings" w:hAnsi="Wingdings" w:cs="Wingdings" w:hint="default"/>
        <w:sz w:val="20"/>
        <w:szCs w:val="20"/>
      </w:rPr>
    </w:lvl>
    <w:lvl w:ilvl="6" w:tplc="A2F6656E">
      <w:start w:val="1"/>
      <w:numFmt w:val="bullet"/>
      <w:lvlText w:val=""/>
      <w:lvlJc w:val="left"/>
      <w:pPr>
        <w:tabs>
          <w:tab w:val="num" w:pos="5040"/>
        </w:tabs>
        <w:ind w:left="5040" w:hanging="360"/>
      </w:pPr>
      <w:rPr>
        <w:rFonts w:ascii="Wingdings" w:hAnsi="Wingdings" w:cs="Wingdings" w:hint="default"/>
        <w:sz w:val="20"/>
        <w:szCs w:val="20"/>
      </w:rPr>
    </w:lvl>
    <w:lvl w:ilvl="7" w:tplc="91AE622C">
      <w:start w:val="1"/>
      <w:numFmt w:val="bullet"/>
      <w:lvlText w:val=""/>
      <w:lvlJc w:val="left"/>
      <w:pPr>
        <w:tabs>
          <w:tab w:val="num" w:pos="5760"/>
        </w:tabs>
        <w:ind w:left="5760" w:hanging="360"/>
      </w:pPr>
      <w:rPr>
        <w:rFonts w:ascii="Wingdings" w:hAnsi="Wingdings" w:cs="Wingdings" w:hint="default"/>
        <w:sz w:val="20"/>
        <w:szCs w:val="20"/>
      </w:rPr>
    </w:lvl>
    <w:lvl w:ilvl="8" w:tplc="CB9CCB5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6AEA68CC"/>
    <w:multiLevelType w:val="hybridMultilevel"/>
    <w:tmpl w:val="5FD612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79D242B4"/>
    <w:multiLevelType w:val="hybridMultilevel"/>
    <w:tmpl w:val="80221432"/>
    <w:lvl w:ilvl="0" w:tplc="0413000F">
      <w:start w:val="1"/>
      <w:numFmt w:val="decimal"/>
      <w:lvlText w:val="%1."/>
      <w:lvlJc w:val="left"/>
      <w:pPr>
        <w:ind w:left="720" w:hanging="360"/>
      </w:pPr>
      <w:rPr>
        <w:rFonts w:ascii="Times New Roman" w:hAnsi="Times New Roman" w:cs="Times New Roman"/>
      </w:rPr>
    </w:lvl>
    <w:lvl w:ilvl="1" w:tplc="04130019">
      <w:start w:val="1"/>
      <w:numFmt w:val="lowerLetter"/>
      <w:lvlText w:val="%2."/>
      <w:lvlJc w:val="left"/>
      <w:pPr>
        <w:ind w:left="1440" w:hanging="360"/>
      </w:pPr>
      <w:rPr>
        <w:rFonts w:ascii="Times New Roman" w:hAnsi="Times New Roman" w:cs="Times New Roman"/>
      </w:rPr>
    </w:lvl>
    <w:lvl w:ilvl="2" w:tplc="0413001B">
      <w:start w:val="1"/>
      <w:numFmt w:val="lowerRoman"/>
      <w:lvlText w:val="%3."/>
      <w:lvlJc w:val="right"/>
      <w:pPr>
        <w:ind w:left="2160" w:hanging="180"/>
      </w:pPr>
      <w:rPr>
        <w:rFonts w:ascii="Times New Roman" w:hAnsi="Times New Roman" w:cs="Times New Roman"/>
      </w:rPr>
    </w:lvl>
    <w:lvl w:ilvl="3" w:tplc="0413000F">
      <w:start w:val="1"/>
      <w:numFmt w:val="decimal"/>
      <w:lvlText w:val="%4."/>
      <w:lvlJc w:val="left"/>
      <w:pPr>
        <w:ind w:left="2880" w:hanging="360"/>
      </w:pPr>
      <w:rPr>
        <w:rFonts w:ascii="Times New Roman" w:hAnsi="Times New Roman" w:cs="Times New Roman"/>
      </w:rPr>
    </w:lvl>
    <w:lvl w:ilvl="4" w:tplc="04130019">
      <w:start w:val="1"/>
      <w:numFmt w:val="lowerLetter"/>
      <w:lvlText w:val="%5."/>
      <w:lvlJc w:val="left"/>
      <w:pPr>
        <w:ind w:left="3600" w:hanging="360"/>
      </w:pPr>
      <w:rPr>
        <w:rFonts w:ascii="Times New Roman" w:hAnsi="Times New Roman" w:cs="Times New Roman"/>
      </w:rPr>
    </w:lvl>
    <w:lvl w:ilvl="5" w:tplc="0413001B">
      <w:start w:val="1"/>
      <w:numFmt w:val="lowerRoman"/>
      <w:lvlText w:val="%6."/>
      <w:lvlJc w:val="right"/>
      <w:pPr>
        <w:ind w:left="4320" w:hanging="180"/>
      </w:pPr>
      <w:rPr>
        <w:rFonts w:ascii="Times New Roman" w:hAnsi="Times New Roman" w:cs="Times New Roman"/>
      </w:rPr>
    </w:lvl>
    <w:lvl w:ilvl="6" w:tplc="0413000F">
      <w:start w:val="1"/>
      <w:numFmt w:val="decimal"/>
      <w:lvlText w:val="%7."/>
      <w:lvlJc w:val="left"/>
      <w:pPr>
        <w:ind w:left="5040" w:hanging="360"/>
      </w:pPr>
      <w:rPr>
        <w:rFonts w:ascii="Times New Roman" w:hAnsi="Times New Roman" w:cs="Times New Roman"/>
      </w:rPr>
    </w:lvl>
    <w:lvl w:ilvl="7" w:tplc="04130019">
      <w:start w:val="1"/>
      <w:numFmt w:val="lowerLetter"/>
      <w:lvlText w:val="%8."/>
      <w:lvlJc w:val="left"/>
      <w:pPr>
        <w:ind w:left="5760" w:hanging="360"/>
      </w:pPr>
      <w:rPr>
        <w:rFonts w:ascii="Times New Roman" w:hAnsi="Times New Roman" w:cs="Times New Roman"/>
      </w:rPr>
    </w:lvl>
    <w:lvl w:ilvl="8" w:tplc="0413001B">
      <w:start w:val="1"/>
      <w:numFmt w:val="lowerRoman"/>
      <w:lvlText w:val="%9."/>
      <w:lvlJc w:val="right"/>
      <w:pPr>
        <w:ind w:left="6480" w:hanging="180"/>
      </w:pPr>
      <w:rPr>
        <w:rFonts w:ascii="Times New Roman" w:hAnsi="Times New Roman" w:cs="Times New Roman"/>
      </w:rPr>
    </w:lvl>
  </w:abstractNum>
  <w:abstractNum w:abstractNumId="6">
    <w:nsid w:val="7CBC7CC1"/>
    <w:multiLevelType w:val="multilevel"/>
    <w:tmpl w:val="A298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
  </w:num>
  <w:num w:numId="3">
    <w:abstractNumId w:val="1"/>
  </w:num>
  <w:num w:numId="4">
    <w:abstractNumId w:val="0"/>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2"/>
  </w:compat>
  <w:rsids>
    <w:rsidRoot w:val="0086244F"/>
    <w:rsid w:val="00012F54"/>
    <w:rsid w:val="00042BCE"/>
    <w:rsid w:val="0007319C"/>
    <w:rsid w:val="00080F46"/>
    <w:rsid w:val="00234FEC"/>
    <w:rsid w:val="00277045"/>
    <w:rsid w:val="002F2B00"/>
    <w:rsid w:val="002F787D"/>
    <w:rsid w:val="003049E5"/>
    <w:rsid w:val="00351D70"/>
    <w:rsid w:val="003B7F3D"/>
    <w:rsid w:val="00415990"/>
    <w:rsid w:val="00424792"/>
    <w:rsid w:val="00546F61"/>
    <w:rsid w:val="005E022C"/>
    <w:rsid w:val="006944D1"/>
    <w:rsid w:val="00755E6A"/>
    <w:rsid w:val="00801085"/>
    <w:rsid w:val="00815533"/>
    <w:rsid w:val="00831270"/>
    <w:rsid w:val="0086244F"/>
    <w:rsid w:val="0087176C"/>
    <w:rsid w:val="00893056"/>
    <w:rsid w:val="008A0FAC"/>
    <w:rsid w:val="00986EF6"/>
    <w:rsid w:val="00991033"/>
    <w:rsid w:val="00A3471C"/>
    <w:rsid w:val="00A62B40"/>
    <w:rsid w:val="00A85A06"/>
    <w:rsid w:val="00B4016D"/>
    <w:rsid w:val="00B5473A"/>
    <w:rsid w:val="00BD3728"/>
    <w:rsid w:val="00C053F2"/>
    <w:rsid w:val="00C825CB"/>
    <w:rsid w:val="00D76825"/>
    <w:rsid w:val="00DF7CB8"/>
    <w:rsid w:val="00E35640"/>
    <w:rsid w:val="00E84419"/>
    <w:rsid w:val="00F47313"/>
    <w:rsid w:val="00F520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8BB585D-BEA4-4127-9797-9656B005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24792"/>
    <w:rPr>
      <w:rFonts w:ascii="Times New Roman" w:hAnsi="Times New Roman"/>
      <w:sz w:val="24"/>
      <w:szCs w:val="24"/>
    </w:rPr>
  </w:style>
  <w:style w:type="paragraph" w:styleId="Kop1">
    <w:name w:val="heading 1"/>
    <w:basedOn w:val="Standaard"/>
    <w:link w:val="Kop1Char"/>
    <w:uiPriority w:val="99"/>
    <w:qFormat/>
    <w:rsid w:val="00424792"/>
    <w:pPr>
      <w:spacing w:before="100" w:beforeAutospacing="1" w:after="100" w:afterAutospacing="1"/>
      <w:outlineLvl w:val="0"/>
    </w:pPr>
    <w:rPr>
      <w:rFonts w:ascii="Arial Unicode MS" w:hAnsi="Arial Unicode MS" w:cs="Arial Unicode MS"/>
      <w:b/>
      <w:bCs/>
      <w:kern w:val="36"/>
      <w:sz w:val="48"/>
      <w:szCs w:val="48"/>
    </w:rPr>
  </w:style>
  <w:style w:type="paragraph" w:styleId="Kop3">
    <w:name w:val="heading 3"/>
    <w:basedOn w:val="Standaard"/>
    <w:link w:val="Kop3Char"/>
    <w:uiPriority w:val="99"/>
    <w:qFormat/>
    <w:rsid w:val="00424792"/>
    <w:pPr>
      <w:spacing w:before="100" w:beforeAutospacing="1" w:after="150"/>
      <w:outlineLvl w:val="2"/>
    </w:pPr>
    <w:rPr>
      <w:rFonts w:ascii="Arial Unicode MS" w:hAnsi="Arial Unicode MS" w:cs="Arial Unicode MS"/>
      <w:b/>
      <w:bCs/>
      <w:color w:val="006131"/>
      <w:sz w:val="27"/>
      <w:szCs w:val="27"/>
    </w:rPr>
  </w:style>
  <w:style w:type="paragraph" w:styleId="Kop4">
    <w:name w:val="heading 4"/>
    <w:basedOn w:val="Standaard"/>
    <w:link w:val="Kop4Char"/>
    <w:uiPriority w:val="99"/>
    <w:qFormat/>
    <w:rsid w:val="00424792"/>
    <w:pPr>
      <w:spacing w:before="225" w:after="75" w:line="315" w:lineRule="atLeast"/>
      <w:outlineLvl w:val="3"/>
    </w:pPr>
    <w:rPr>
      <w:rFonts w:ascii="Trebuchet MS" w:hAnsi="Trebuchet MS" w:cs="Trebuchet MS"/>
      <w:b/>
      <w:bCs/>
      <w:color w:val="00613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424792"/>
    <w:rPr>
      <w:rFonts w:ascii="Cambria" w:hAnsi="Cambria" w:cs="Cambria"/>
      <w:b/>
      <w:bCs/>
      <w:kern w:val="32"/>
      <w:sz w:val="32"/>
      <w:szCs w:val="32"/>
    </w:rPr>
  </w:style>
  <w:style w:type="character" w:customStyle="1" w:styleId="Kop3Char">
    <w:name w:val="Kop 3 Char"/>
    <w:basedOn w:val="Standaardalinea-lettertype"/>
    <w:link w:val="Kop3"/>
    <w:uiPriority w:val="99"/>
    <w:rsid w:val="00424792"/>
    <w:rPr>
      <w:rFonts w:ascii="Cambria" w:hAnsi="Cambria" w:cs="Cambria"/>
      <w:b/>
      <w:bCs/>
      <w:sz w:val="26"/>
      <w:szCs w:val="26"/>
    </w:rPr>
  </w:style>
  <w:style w:type="character" w:customStyle="1" w:styleId="Kop4Char">
    <w:name w:val="Kop 4 Char"/>
    <w:basedOn w:val="Standaardalinea-lettertype"/>
    <w:link w:val="Kop4"/>
    <w:uiPriority w:val="99"/>
    <w:rsid w:val="00424792"/>
    <w:rPr>
      <w:rFonts w:ascii="Times New Roman" w:hAnsi="Times New Roman" w:cs="Times New Roman"/>
      <w:b/>
      <w:bCs/>
      <w:sz w:val="28"/>
      <w:szCs w:val="28"/>
    </w:rPr>
  </w:style>
  <w:style w:type="paragraph" w:styleId="Koptekst">
    <w:name w:val="header"/>
    <w:basedOn w:val="Standaard"/>
    <w:link w:val="KoptekstChar"/>
    <w:uiPriority w:val="99"/>
    <w:rsid w:val="00424792"/>
    <w:pPr>
      <w:tabs>
        <w:tab w:val="center" w:pos="4536"/>
        <w:tab w:val="right" w:pos="9072"/>
      </w:tabs>
    </w:pPr>
    <w:rPr>
      <w:rFonts w:cs="Times New Roman"/>
    </w:rPr>
  </w:style>
  <w:style w:type="character" w:customStyle="1" w:styleId="KoptekstChar">
    <w:name w:val="Koptekst Char"/>
    <w:basedOn w:val="Standaardalinea-lettertype"/>
    <w:link w:val="Koptekst"/>
    <w:uiPriority w:val="99"/>
    <w:rsid w:val="00424792"/>
    <w:rPr>
      <w:rFonts w:ascii="Century Gothic" w:hAnsi="Century Gothic" w:cs="Century Gothic"/>
    </w:rPr>
  </w:style>
  <w:style w:type="paragraph" w:styleId="Voettekst">
    <w:name w:val="footer"/>
    <w:basedOn w:val="Standaard"/>
    <w:link w:val="VoettekstChar"/>
    <w:uiPriority w:val="99"/>
    <w:rsid w:val="00424792"/>
    <w:pPr>
      <w:tabs>
        <w:tab w:val="center" w:pos="4536"/>
        <w:tab w:val="right" w:pos="9072"/>
      </w:tabs>
    </w:pPr>
    <w:rPr>
      <w:rFonts w:cs="Times New Roman"/>
    </w:rPr>
  </w:style>
  <w:style w:type="character" w:customStyle="1" w:styleId="VoettekstChar">
    <w:name w:val="Voettekst Char"/>
    <w:basedOn w:val="Standaardalinea-lettertype"/>
    <w:link w:val="Voettekst"/>
    <w:uiPriority w:val="99"/>
    <w:rsid w:val="00424792"/>
    <w:rPr>
      <w:rFonts w:ascii="Century Gothic" w:hAnsi="Century Gothic" w:cs="Century Gothic"/>
    </w:rPr>
  </w:style>
  <w:style w:type="paragraph" w:styleId="Geenafstand">
    <w:name w:val="No Spacing"/>
    <w:uiPriority w:val="99"/>
    <w:qFormat/>
    <w:rsid w:val="00424792"/>
    <w:rPr>
      <w:rFonts w:ascii="Century Gothic" w:hAnsi="Century Gothic" w:cs="Century Gothic"/>
    </w:rPr>
  </w:style>
  <w:style w:type="paragraph" w:customStyle="1" w:styleId="Default">
    <w:name w:val="Default"/>
    <w:uiPriority w:val="99"/>
    <w:rsid w:val="00424792"/>
    <w:pPr>
      <w:autoSpaceDE w:val="0"/>
      <w:autoSpaceDN w:val="0"/>
      <w:adjustRightInd w:val="0"/>
    </w:pPr>
    <w:rPr>
      <w:rFonts w:ascii="Lucida Sans" w:hAnsi="Lucida Sans" w:cs="Lucida Sans"/>
      <w:color w:val="000000"/>
      <w:sz w:val="24"/>
      <w:szCs w:val="24"/>
      <w:lang w:eastAsia="en-US"/>
    </w:rPr>
  </w:style>
  <w:style w:type="paragraph" w:styleId="Ballontekst">
    <w:name w:val="Balloon Text"/>
    <w:basedOn w:val="Standaard"/>
    <w:link w:val="BallontekstChar"/>
    <w:uiPriority w:val="99"/>
    <w:rsid w:val="00424792"/>
    <w:rPr>
      <w:rFonts w:ascii="Tahoma" w:hAnsi="Tahoma" w:cs="Tahoma"/>
      <w:sz w:val="16"/>
      <w:szCs w:val="16"/>
    </w:rPr>
  </w:style>
  <w:style w:type="character" w:customStyle="1" w:styleId="BallontekstChar">
    <w:name w:val="Ballontekst Char"/>
    <w:basedOn w:val="Standaardalinea-lettertype"/>
    <w:link w:val="Ballontekst"/>
    <w:uiPriority w:val="99"/>
    <w:rsid w:val="00424792"/>
    <w:rPr>
      <w:rFonts w:ascii="Tahoma" w:hAnsi="Tahoma" w:cs="Tahoma"/>
      <w:sz w:val="16"/>
      <w:szCs w:val="16"/>
      <w:lang w:eastAsia="nl-NL"/>
    </w:rPr>
  </w:style>
  <w:style w:type="character" w:styleId="Hyperlink">
    <w:name w:val="Hyperlink"/>
    <w:basedOn w:val="Standaardalinea-lettertype"/>
    <w:uiPriority w:val="99"/>
    <w:rsid w:val="00424792"/>
    <w:rPr>
      <w:rFonts w:ascii="Times New Roman" w:hAnsi="Times New Roman" w:cs="Times New Roman"/>
      <w:color w:val="0000FF"/>
      <w:u w:val="single"/>
    </w:rPr>
  </w:style>
  <w:style w:type="character" w:customStyle="1" w:styleId="body-1-c1">
    <w:name w:val="body-1-c1"/>
    <w:basedOn w:val="Standaardalinea-lettertype"/>
    <w:uiPriority w:val="99"/>
    <w:rsid w:val="00424792"/>
    <w:rPr>
      <w:rFonts w:ascii="Tahoma" w:hAnsi="Tahoma" w:cs="Tahoma"/>
      <w:sz w:val="20"/>
      <w:szCs w:val="20"/>
    </w:rPr>
  </w:style>
  <w:style w:type="character" w:styleId="Zwaar">
    <w:name w:val="Strong"/>
    <w:basedOn w:val="Standaardalinea-lettertype"/>
    <w:uiPriority w:val="99"/>
    <w:qFormat/>
    <w:rsid w:val="00424792"/>
    <w:rPr>
      <w:rFonts w:ascii="Times New Roman" w:hAnsi="Times New Roman" w:cs="Times New Roman"/>
      <w:b/>
      <w:bCs/>
    </w:rPr>
  </w:style>
  <w:style w:type="character" w:styleId="GevolgdeHyperlink">
    <w:name w:val="FollowedHyperlink"/>
    <w:basedOn w:val="Standaardalinea-lettertype"/>
    <w:uiPriority w:val="99"/>
    <w:rsid w:val="00424792"/>
    <w:rPr>
      <w:rFonts w:ascii="Times New Roman" w:hAnsi="Times New Roman" w:cs="Times New Roman"/>
      <w:color w:val="800080"/>
      <w:u w:val="single"/>
    </w:rPr>
  </w:style>
  <w:style w:type="paragraph" w:styleId="Normaalweb">
    <w:name w:val="Normal (Web)"/>
    <w:basedOn w:val="Standaard"/>
    <w:uiPriority w:val="99"/>
    <w:rsid w:val="00424792"/>
    <w:pPr>
      <w:spacing w:before="100" w:beforeAutospacing="1" w:after="100" w:afterAutospacing="1"/>
    </w:pPr>
    <w:rPr>
      <w:rFonts w:ascii="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593253">
      <w:bodyDiv w:val="1"/>
      <w:marLeft w:val="0"/>
      <w:marRight w:val="0"/>
      <w:marTop w:val="0"/>
      <w:marBottom w:val="0"/>
      <w:divBdr>
        <w:top w:val="none" w:sz="0" w:space="0" w:color="auto"/>
        <w:left w:val="none" w:sz="0" w:space="0" w:color="auto"/>
        <w:bottom w:val="none" w:sz="0" w:space="0" w:color="auto"/>
        <w:right w:val="none" w:sz="0" w:space="0" w:color="auto"/>
      </w:divBdr>
    </w:div>
    <w:div w:id="731125359">
      <w:bodyDiv w:val="1"/>
      <w:marLeft w:val="0"/>
      <w:marRight w:val="0"/>
      <w:marTop w:val="0"/>
      <w:marBottom w:val="0"/>
      <w:divBdr>
        <w:top w:val="none" w:sz="0" w:space="0" w:color="auto"/>
        <w:left w:val="none" w:sz="0" w:space="0" w:color="auto"/>
        <w:bottom w:val="none" w:sz="0" w:space="0" w:color="auto"/>
        <w:right w:val="none" w:sz="0" w:space="0" w:color="auto"/>
      </w:divBdr>
    </w:div>
    <w:div w:id="82282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5</Pages>
  <Words>1636</Words>
  <Characters>8998</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10613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dc:creator>
  <cp:lastModifiedBy>Marjolein van Dop</cp:lastModifiedBy>
  <cp:revision>14</cp:revision>
  <cp:lastPrinted>2013-10-03T10:07:00Z</cp:lastPrinted>
  <dcterms:created xsi:type="dcterms:W3CDTF">2014-05-14T09:02:00Z</dcterms:created>
  <dcterms:modified xsi:type="dcterms:W3CDTF">2014-05-28T15:04:00Z</dcterms:modified>
</cp:coreProperties>
</file>